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326A" w:rsidRPr="006A326A" w:rsidRDefault="006A326A" w:rsidP="006A326A">
      <w:pPr>
        <w:contextualSpacing/>
        <w:jc w:val="center"/>
        <w:rPr>
          <w:rFonts w:cs="B Nazanin"/>
          <w:b/>
          <w:bCs/>
          <w:sz w:val="32"/>
          <w:szCs w:val="32"/>
          <w:rtl/>
          <w:lang w:bidi="fa-IR"/>
        </w:rPr>
      </w:pPr>
      <w:r w:rsidRPr="006A326A">
        <w:rPr>
          <w:rFonts w:cs="B Nazanin" w:hint="cs"/>
          <w:b/>
          <w:bCs/>
          <w:sz w:val="32"/>
          <w:szCs w:val="32"/>
          <w:rtl/>
          <w:lang w:bidi="fa-IR"/>
        </w:rPr>
        <w:t>تعارضات اخلاقی بخش کشاورزی: تشریح موقعیت های تعارضی و راهبردهای برون رفت</w:t>
      </w:r>
    </w:p>
    <w:p w:rsidR="00096C16" w:rsidRDefault="00096C16" w:rsidP="003E3F9C">
      <w:pPr>
        <w:jc w:val="center"/>
        <w:rPr>
          <w:rFonts w:cs="B Nazanin"/>
          <w:b/>
          <w:bCs/>
          <w:rtl/>
          <w:lang w:bidi="fa-IR"/>
        </w:rPr>
      </w:pPr>
    </w:p>
    <w:p w:rsidR="00CE1773" w:rsidRDefault="000F3527" w:rsidP="000F3527">
      <w:pPr>
        <w:spacing w:after="160" w:line="259" w:lineRule="auto"/>
        <w:jc w:val="both"/>
        <w:rPr>
          <w:rFonts w:asciiTheme="minorHAnsi" w:eastAsiaTheme="minorHAnsi" w:hAnsiTheme="minorHAnsi" w:cs="B Nazanin"/>
          <w:b/>
          <w:bCs/>
          <w:sz w:val="26"/>
          <w:szCs w:val="26"/>
          <w:lang w:bidi="fa-IR"/>
        </w:rPr>
      </w:pPr>
      <w:r w:rsidRPr="000F3527">
        <w:rPr>
          <w:rFonts w:asciiTheme="minorHAnsi" w:eastAsiaTheme="minorHAnsi" w:hAnsiTheme="minorHAnsi" w:cs="B Nazanin" w:hint="cs"/>
          <w:b/>
          <w:bCs/>
          <w:sz w:val="26"/>
          <w:szCs w:val="26"/>
          <w:rtl/>
          <w:lang w:bidi="fa-IR"/>
        </w:rPr>
        <w:t>چکیده</w:t>
      </w:r>
    </w:p>
    <w:p w:rsidR="00A34853" w:rsidRPr="00A34853" w:rsidRDefault="00EE02CA" w:rsidP="00E07662">
      <w:pPr>
        <w:spacing w:after="160" w:line="259" w:lineRule="auto"/>
        <w:jc w:val="both"/>
        <w:rPr>
          <w:rFonts w:cs="B Nazanin"/>
          <w:lang w:bidi="fa-IR"/>
        </w:rPr>
      </w:pPr>
      <w:r w:rsidRPr="00EE02CA">
        <w:rPr>
          <w:rFonts w:asciiTheme="minorHAnsi" w:eastAsiaTheme="minorHAnsi" w:hAnsiTheme="minorHAnsi" w:cs="B Nazanin" w:hint="cs"/>
          <w:sz w:val="26"/>
          <w:szCs w:val="26"/>
          <w:rtl/>
          <w:lang w:bidi="fa-IR"/>
        </w:rPr>
        <w:t>پیشرفت های اخیر در زمینه کشاورزی، انسان ها را با تعارضات اخلاقی مواجه ساخته و قضاوت یا انتخاب بین گزیدارهای مختلف را دشوار نموده است. اینگونه تعارضات اخلاقی در حوزه کشاورزی، تصمیم گیرندگان را بر سر دوراهی هایی قرار می دهند که گزینش هرکدام از مسیرها، ناقض برخی اصول اخلاقی و صحیح می باشد. عملکرد مناسب در برخورد با این تعارضات اخلاقی مستلزم تحلیل موشکافانه موقعیت تصمیم گیری و آشنایی با معیارهای اخلاقی است تا با استناد به اینگونه معیارها، گزینش هایی عاقلانه و اخلاقی صورت پذیرد.</w:t>
      </w:r>
      <w:r>
        <w:rPr>
          <w:rFonts w:asciiTheme="minorHAnsi" w:eastAsiaTheme="minorHAnsi" w:hAnsiTheme="minorHAnsi" w:cs="B Nazanin" w:hint="cs"/>
          <w:sz w:val="26"/>
          <w:szCs w:val="26"/>
          <w:rtl/>
          <w:lang w:bidi="fa-IR"/>
        </w:rPr>
        <w:t xml:space="preserve"> </w:t>
      </w:r>
      <w:r w:rsidR="00A34853">
        <w:rPr>
          <w:rFonts w:asciiTheme="minorHAnsi" w:eastAsiaTheme="minorHAnsi" w:hAnsiTheme="minorHAnsi" w:cs="B Nazanin" w:hint="cs"/>
          <w:sz w:val="26"/>
          <w:szCs w:val="26"/>
          <w:rtl/>
          <w:lang w:bidi="fa-IR"/>
        </w:rPr>
        <w:t>این مطالعه با شیوه مروی و تحلیلی به تشریح</w:t>
      </w:r>
      <w:r w:rsidR="009E6585">
        <w:rPr>
          <w:rFonts w:asciiTheme="minorHAnsi" w:eastAsiaTheme="minorHAnsi" w:hAnsiTheme="minorHAnsi" w:cs="B Nazanin" w:hint="cs"/>
          <w:sz w:val="26"/>
          <w:szCs w:val="26"/>
          <w:rtl/>
          <w:lang w:bidi="fa-IR"/>
        </w:rPr>
        <w:t xml:space="preserve"> اهم چالش های اخلاقی کشاورزی </w:t>
      </w:r>
      <w:r w:rsidR="00A34853">
        <w:rPr>
          <w:rFonts w:asciiTheme="minorHAnsi" w:eastAsiaTheme="minorHAnsi" w:hAnsiTheme="minorHAnsi" w:cs="B Nazanin" w:hint="cs"/>
          <w:sz w:val="26"/>
          <w:szCs w:val="26"/>
          <w:rtl/>
          <w:lang w:bidi="fa-IR"/>
        </w:rPr>
        <w:t>پرداخته</w:t>
      </w:r>
      <w:r w:rsidR="009E6585">
        <w:rPr>
          <w:rFonts w:asciiTheme="minorHAnsi" w:eastAsiaTheme="minorHAnsi" w:hAnsiTheme="minorHAnsi" w:cs="B Nazanin" w:hint="cs"/>
          <w:sz w:val="26"/>
          <w:szCs w:val="26"/>
          <w:rtl/>
          <w:lang w:bidi="fa-IR"/>
        </w:rPr>
        <w:t xml:space="preserve"> تا تصویر مناسبی از </w:t>
      </w:r>
      <w:r w:rsidR="00A34853">
        <w:rPr>
          <w:rFonts w:asciiTheme="minorHAnsi" w:eastAsiaTheme="minorHAnsi" w:hAnsiTheme="minorHAnsi" w:cs="B Nazanin" w:hint="cs"/>
          <w:sz w:val="26"/>
          <w:szCs w:val="26"/>
          <w:rtl/>
          <w:lang w:bidi="fa-IR"/>
        </w:rPr>
        <w:t>این موقعیت های تعارضی</w:t>
      </w:r>
      <w:r w:rsidR="009E6585">
        <w:rPr>
          <w:rFonts w:asciiTheme="minorHAnsi" w:eastAsiaTheme="minorHAnsi" w:hAnsiTheme="minorHAnsi" w:cs="B Nazanin" w:hint="cs"/>
          <w:sz w:val="26"/>
          <w:szCs w:val="26"/>
          <w:rtl/>
          <w:lang w:bidi="fa-IR"/>
        </w:rPr>
        <w:t xml:space="preserve"> ایجاد و شیوه برخورد مناسب در مواجهه با این چالش ها را مشخص نماید.</w:t>
      </w:r>
      <w:r w:rsidR="004C2170">
        <w:rPr>
          <w:rFonts w:asciiTheme="minorHAnsi" w:eastAsiaTheme="minorHAnsi" w:hAnsiTheme="minorHAnsi" w:cs="B Nazanin" w:hint="cs"/>
          <w:sz w:val="26"/>
          <w:szCs w:val="26"/>
          <w:rtl/>
          <w:lang w:bidi="fa-IR"/>
        </w:rPr>
        <w:t xml:space="preserve"> </w:t>
      </w:r>
      <w:r w:rsidR="00A34853">
        <w:rPr>
          <w:rFonts w:asciiTheme="minorHAnsi" w:eastAsiaTheme="minorHAnsi" w:hAnsiTheme="minorHAnsi" w:cs="B Nazanin" w:hint="cs"/>
          <w:sz w:val="26"/>
          <w:szCs w:val="26"/>
          <w:rtl/>
          <w:lang w:bidi="fa-IR"/>
        </w:rPr>
        <w:t xml:space="preserve">نتایج تحقیق نشان می دهد که </w:t>
      </w:r>
      <w:r w:rsidR="00A34853">
        <w:rPr>
          <w:rFonts w:cs="B Nazanin" w:hint="cs"/>
          <w:rtl/>
          <w:lang w:bidi="fa-IR"/>
        </w:rPr>
        <w:t>برخی از مهمترین تعارضات اخلاقی مروحه در بخش کشاورزی عبارتند از : تقابلات فکری بین طرفداران و مخالفان محلی گرایی-جهانی سازی، حفر چاه های غیرمجاز کشاورزی، تولید محصولات تراریخته کشاورزی</w:t>
      </w:r>
      <w:r w:rsidR="00E07662">
        <w:rPr>
          <w:rFonts w:cs="B Nazanin"/>
          <w:lang w:bidi="fa-IR"/>
        </w:rPr>
        <w:t xml:space="preserve"> </w:t>
      </w:r>
      <w:r w:rsidR="00E07662">
        <w:rPr>
          <w:rFonts w:cs="B Nazanin" w:hint="cs"/>
          <w:rtl/>
          <w:lang w:bidi="fa-IR"/>
        </w:rPr>
        <w:t>و تولیدات ارگانیک</w:t>
      </w:r>
      <w:r w:rsidR="00A34853">
        <w:rPr>
          <w:rFonts w:cs="B Nazanin" w:hint="cs"/>
          <w:rtl/>
          <w:lang w:bidi="fa-IR"/>
        </w:rPr>
        <w:t xml:space="preserve">. نگارندگان راهبردهای مختلفی را برای برون رفت از این تعارضات اخلاقی پیشنهاد می کنند که برخی از آنها عبارتند از: </w:t>
      </w:r>
      <w:r w:rsidR="00A34853" w:rsidRPr="00676FBE">
        <w:rPr>
          <w:rFonts w:cs="B Nazanin" w:hint="cs"/>
          <w:rtl/>
          <w:lang w:bidi="fa-IR"/>
        </w:rPr>
        <w:t xml:space="preserve">تحلیل تعارضات اخلاقی کنشگران باتوجه به نوع جهانی بینی </w:t>
      </w:r>
      <w:r w:rsidR="00A34853">
        <w:rPr>
          <w:rFonts w:cs="B Nazanin" w:hint="cs"/>
          <w:rtl/>
          <w:lang w:bidi="fa-IR"/>
        </w:rPr>
        <w:t>طرفداران و مخالفان</w:t>
      </w:r>
      <w:r w:rsidR="00A34853" w:rsidRPr="00EE4B70">
        <w:rPr>
          <w:rFonts w:cs="B Nazanin" w:hint="cs"/>
          <w:rtl/>
          <w:lang w:bidi="fa-IR"/>
        </w:rPr>
        <w:t xml:space="preserve">، </w:t>
      </w:r>
      <w:r w:rsidR="00A34853" w:rsidRPr="00676FBE">
        <w:rPr>
          <w:rFonts w:cs="B Nazanin" w:hint="cs"/>
          <w:rtl/>
          <w:lang w:bidi="fa-IR"/>
        </w:rPr>
        <w:t>لزوم توافق اجتماعی بر خیرعام به عنوان آرمان نهائی</w:t>
      </w:r>
      <w:r w:rsidR="00A34853" w:rsidRPr="00EE4B70">
        <w:rPr>
          <w:rFonts w:cs="B Nazanin" w:hint="cs"/>
          <w:rtl/>
          <w:lang w:bidi="fa-IR"/>
        </w:rPr>
        <w:t xml:space="preserve">، </w:t>
      </w:r>
      <w:r w:rsidR="00A34853" w:rsidRPr="00676FBE">
        <w:rPr>
          <w:rFonts w:cs="B Nazanin" w:hint="cs"/>
          <w:rtl/>
          <w:lang w:bidi="fa-IR"/>
        </w:rPr>
        <w:t>لزوم مطلق گرایی و پرهیز از نسبی گرایی</w:t>
      </w:r>
      <w:r w:rsidR="00A34853" w:rsidRPr="00EE4B70">
        <w:rPr>
          <w:rFonts w:cs="B Nazanin" w:hint="cs"/>
          <w:rtl/>
          <w:lang w:bidi="fa-IR"/>
        </w:rPr>
        <w:t xml:space="preserve">، </w:t>
      </w:r>
      <w:r w:rsidR="00A34853" w:rsidRPr="00676FBE">
        <w:rPr>
          <w:rFonts w:cs="B Nazanin" w:hint="cs"/>
          <w:rtl/>
          <w:lang w:bidi="fa-IR"/>
        </w:rPr>
        <w:t>تدوین و ارائه استاندارد یا منشور اخل</w:t>
      </w:r>
      <w:r w:rsidR="00A34853">
        <w:rPr>
          <w:rFonts w:cs="B Nazanin" w:hint="cs"/>
          <w:rtl/>
          <w:lang w:bidi="fa-IR"/>
        </w:rPr>
        <w:t xml:space="preserve">اقی، </w:t>
      </w:r>
      <w:r w:rsidR="00A34853" w:rsidRPr="00A34853">
        <w:rPr>
          <w:rFonts w:cs="B Nazanin" w:hint="cs"/>
          <w:rtl/>
          <w:lang w:bidi="fa-IR"/>
        </w:rPr>
        <w:t>تدوین رشته و دروس اخلاق کاربردی کشاورزی، فرهنگ سازی عمومی در زمینه تعارضات اخلاقی کشاورزی، و بکارگیری راهبردهای چندگانه (آموزشی، اخلاقی، قانونی، فنی، اقتصادی، مشارکتی و غیره) با رهیافت مدیریت اقتضایی</w:t>
      </w:r>
      <w:r w:rsidR="00A34853">
        <w:rPr>
          <w:rFonts w:cs="B Nazanin" w:hint="cs"/>
          <w:rtl/>
          <w:lang w:bidi="fa-IR"/>
        </w:rPr>
        <w:t>.</w:t>
      </w:r>
    </w:p>
    <w:p w:rsidR="00C20972" w:rsidRPr="00C20972" w:rsidRDefault="00C20972" w:rsidP="00F55891">
      <w:pPr>
        <w:jc w:val="both"/>
        <w:rPr>
          <w:rFonts w:asciiTheme="minorHAnsi" w:eastAsiaTheme="minorHAnsi" w:hAnsiTheme="minorHAnsi" w:cs="B Nazanin"/>
          <w:rtl/>
          <w:lang w:bidi="fa-IR"/>
        </w:rPr>
      </w:pPr>
      <w:r w:rsidRPr="00C20972">
        <w:rPr>
          <w:rFonts w:asciiTheme="minorHAnsi" w:eastAsiaTheme="minorHAnsi" w:hAnsiTheme="minorHAnsi" w:cs="B Nazanin" w:hint="cs"/>
          <w:b/>
          <w:bCs/>
          <w:rtl/>
          <w:lang w:bidi="fa-IR"/>
        </w:rPr>
        <w:t>کلمات کلیدی</w:t>
      </w:r>
      <w:r w:rsidR="002934BB">
        <w:rPr>
          <w:rFonts w:asciiTheme="minorHAnsi" w:eastAsiaTheme="minorHAnsi" w:hAnsiTheme="minorHAnsi" w:cs="B Nazanin" w:hint="cs"/>
          <w:rtl/>
          <w:lang w:bidi="fa-IR"/>
        </w:rPr>
        <w:t xml:space="preserve">: </w:t>
      </w:r>
      <w:r w:rsidR="00A34853">
        <w:rPr>
          <w:rFonts w:asciiTheme="minorHAnsi" w:eastAsiaTheme="minorHAnsi" w:hAnsiTheme="minorHAnsi" w:cs="B Nazanin" w:hint="cs"/>
          <w:rtl/>
          <w:lang w:bidi="fa-IR"/>
        </w:rPr>
        <w:t xml:space="preserve">تعارض اخلاقی، </w:t>
      </w:r>
      <w:r w:rsidR="00F55891">
        <w:rPr>
          <w:rFonts w:asciiTheme="minorHAnsi" w:eastAsiaTheme="minorHAnsi" w:hAnsiTheme="minorHAnsi" w:cs="B Nazanin" w:hint="cs"/>
          <w:rtl/>
          <w:lang w:bidi="fa-IR"/>
        </w:rPr>
        <w:t>تعارض اخلاقی</w:t>
      </w:r>
      <w:r w:rsidR="00A34853">
        <w:rPr>
          <w:rFonts w:asciiTheme="minorHAnsi" w:eastAsiaTheme="minorHAnsi" w:hAnsiTheme="minorHAnsi" w:cs="B Nazanin" w:hint="cs"/>
          <w:rtl/>
          <w:lang w:bidi="fa-IR"/>
        </w:rPr>
        <w:t xml:space="preserve"> کشاورزی، راهبردها</w:t>
      </w:r>
      <w:r w:rsidR="00F55891">
        <w:rPr>
          <w:rFonts w:asciiTheme="minorHAnsi" w:eastAsiaTheme="minorHAnsi" w:hAnsiTheme="minorHAnsi" w:cs="B Nazanin" w:hint="cs"/>
          <w:rtl/>
          <w:lang w:bidi="fa-IR"/>
        </w:rPr>
        <w:t>.</w:t>
      </w:r>
    </w:p>
    <w:p w:rsidR="000F3527" w:rsidRDefault="000031D0" w:rsidP="000031D0">
      <w:pPr>
        <w:bidi w:val="0"/>
        <w:jc w:val="both"/>
        <w:rPr>
          <w:rFonts w:asciiTheme="majorBidi" w:eastAsiaTheme="minorHAnsi" w:hAnsiTheme="majorBidi" w:cstheme="majorBidi"/>
          <w:b/>
          <w:bCs/>
          <w:rtl/>
          <w:lang w:bidi="fa-IR"/>
        </w:rPr>
      </w:pPr>
      <w:r w:rsidRPr="0038477C">
        <w:rPr>
          <w:rFonts w:asciiTheme="majorBidi" w:eastAsiaTheme="minorHAnsi" w:hAnsiTheme="majorBidi" w:cstheme="majorBidi"/>
          <w:b/>
          <w:bCs/>
          <w:lang w:bidi="fa-IR"/>
        </w:rPr>
        <w:t xml:space="preserve">Abstract </w:t>
      </w:r>
    </w:p>
    <w:p w:rsidR="00A5180B" w:rsidRPr="00E717A4" w:rsidRDefault="00990402" w:rsidP="006C39D7">
      <w:pPr>
        <w:bidi w:val="0"/>
        <w:jc w:val="both"/>
        <w:rPr>
          <w:rFonts w:asciiTheme="majorBidi" w:eastAsiaTheme="minorHAnsi" w:hAnsiTheme="majorBidi" w:cstheme="majorBidi"/>
          <w:lang w:bidi="fa-IR"/>
        </w:rPr>
      </w:pPr>
      <w:r w:rsidRPr="00E717A4">
        <w:rPr>
          <w:rFonts w:asciiTheme="majorBidi" w:eastAsiaTheme="minorHAnsi" w:hAnsiTheme="majorBidi" w:cstheme="majorBidi"/>
          <w:lang w:bidi="fa-IR"/>
        </w:rPr>
        <w:t xml:space="preserve">Progress in the sector of agriculture has prepared moral dilemmas which are difficult for judgment and selection between different options. These agricultural challenges put decision makers on dilemmas supporting moral principles. In facing to agricultural dilemmas. </w:t>
      </w:r>
      <w:r w:rsidR="00E07662" w:rsidRPr="00E717A4">
        <w:rPr>
          <w:rFonts w:asciiTheme="majorBidi" w:eastAsiaTheme="minorHAnsi" w:hAnsiTheme="majorBidi" w:cstheme="majorBidi"/>
          <w:lang w:bidi="fa-IR"/>
        </w:rPr>
        <w:t>Proper</w:t>
      </w:r>
      <w:r w:rsidRPr="00E717A4">
        <w:rPr>
          <w:rFonts w:asciiTheme="majorBidi" w:eastAsiaTheme="minorHAnsi" w:hAnsiTheme="majorBidi" w:cstheme="majorBidi"/>
          <w:lang w:bidi="fa-IR"/>
        </w:rPr>
        <w:t xml:space="preserve"> performance of stakeholders depends </w:t>
      </w:r>
      <w:r w:rsidR="00E07662" w:rsidRPr="00E717A4">
        <w:rPr>
          <w:rFonts w:asciiTheme="majorBidi" w:eastAsiaTheme="minorHAnsi" w:hAnsiTheme="majorBidi" w:cstheme="majorBidi"/>
          <w:lang w:bidi="fa-IR"/>
        </w:rPr>
        <w:t>on accurate</w:t>
      </w:r>
      <w:r w:rsidRPr="00E717A4">
        <w:rPr>
          <w:rFonts w:asciiTheme="majorBidi" w:eastAsiaTheme="minorHAnsi" w:hAnsiTheme="majorBidi" w:cstheme="majorBidi"/>
          <w:lang w:bidi="fa-IR"/>
        </w:rPr>
        <w:t xml:space="preserve"> analysis of situation</w:t>
      </w:r>
      <w:r w:rsidR="00E07662" w:rsidRPr="00E717A4">
        <w:rPr>
          <w:rFonts w:asciiTheme="majorBidi" w:eastAsiaTheme="minorHAnsi" w:hAnsiTheme="majorBidi" w:cstheme="majorBidi"/>
          <w:lang w:bidi="fa-IR"/>
        </w:rPr>
        <w:t xml:space="preserve"> and </w:t>
      </w:r>
      <w:r w:rsidR="006C39D7">
        <w:rPr>
          <w:rFonts w:asciiTheme="majorBidi" w:eastAsiaTheme="minorHAnsi" w:hAnsiTheme="majorBidi" w:cstheme="majorBidi"/>
          <w:lang w:bidi="fa-IR"/>
        </w:rPr>
        <w:t xml:space="preserve">the </w:t>
      </w:r>
      <w:r w:rsidR="006C39D7" w:rsidRPr="00E717A4">
        <w:rPr>
          <w:rFonts w:asciiTheme="majorBidi" w:eastAsiaTheme="minorHAnsi" w:hAnsiTheme="majorBidi" w:cstheme="majorBidi"/>
          <w:lang w:bidi="fa-IR"/>
        </w:rPr>
        <w:t>awa</w:t>
      </w:r>
      <w:r w:rsidR="006C39D7">
        <w:rPr>
          <w:rFonts w:asciiTheme="majorBidi" w:eastAsiaTheme="minorHAnsi" w:hAnsiTheme="majorBidi" w:cstheme="majorBidi"/>
          <w:lang w:bidi="fa-IR"/>
        </w:rPr>
        <w:t>reness</w:t>
      </w:r>
      <w:r w:rsidR="00E07662" w:rsidRPr="00E717A4">
        <w:rPr>
          <w:rFonts w:asciiTheme="majorBidi" w:eastAsiaTheme="minorHAnsi" w:hAnsiTheme="majorBidi" w:cstheme="majorBidi"/>
          <w:lang w:bidi="fa-IR"/>
        </w:rPr>
        <w:t xml:space="preserve"> from moral standards. Using reviewing and analytical methods, the present study has tried to explain more important agricultural moral dilemmas for showing clear image from these dilemmas and discriminating proper strategies. The results show that more important agricultural moral dilemmas include: </w:t>
      </w:r>
      <w:r w:rsidR="006C39D7">
        <w:rPr>
          <w:rFonts w:asciiTheme="majorBidi" w:eastAsiaTheme="minorHAnsi" w:hAnsiTheme="majorBidi" w:cstheme="majorBidi"/>
          <w:lang w:bidi="fa-IR"/>
        </w:rPr>
        <w:t>locality-globalization, illegal w</w:t>
      </w:r>
      <w:r w:rsidR="006C39D7" w:rsidRPr="006C39D7">
        <w:rPr>
          <w:rFonts w:asciiTheme="majorBidi" w:eastAsiaTheme="minorHAnsi" w:hAnsiTheme="majorBidi" w:cstheme="majorBidi"/>
          <w:lang w:bidi="fa-IR"/>
        </w:rPr>
        <w:t xml:space="preserve">ell </w:t>
      </w:r>
      <w:r w:rsidR="006C39D7">
        <w:rPr>
          <w:rFonts w:asciiTheme="majorBidi" w:eastAsiaTheme="minorHAnsi" w:hAnsiTheme="majorBidi" w:cstheme="majorBidi"/>
          <w:lang w:bidi="fa-IR"/>
        </w:rPr>
        <w:t>d</w:t>
      </w:r>
      <w:r w:rsidR="006C39D7" w:rsidRPr="006C39D7">
        <w:rPr>
          <w:rFonts w:asciiTheme="majorBidi" w:eastAsiaTheme="minorHAnsi" w:hAnsiTheme="majorBidi" w:cstheme="majorBidi"/>
          <w:lang w:bidi="fa-IR"/>
        </w:rPr>
        <w:t>rilling</w:t>
      </w:r>
      <w:r w:rsidR="00E07662" w:rsidRPr="00E717A4">
        <w:rPr>
          <w:rFonts w:asciiTheme="majorBidi" w:eastAsiaTheme="minorHAnsi" w:hAnsiTheme="majorBidi" w:cstheme="majorBidi"/>
          <w:lang w:bidi="fa-IR"/>
        </w:rPr>
        <w:t xml:space="preserve">, production of transgenic crops and organic crops. </w:t>
      </w:r>
      <w:r w:rsidR="001F7CF1" w:rsidRPr="00E717A4">
        <w:rPr>
          <w:rFonts w:asciiTheme="majorBidi" w:eastAsiaTheme="minorHAnsi" w:hAnsiTheme="majorBidi" w:cstheme="majorBidi"/>
          <w:lang w:bidi="fa-IR"/>
        </w:rPr>
        <w:t xml:space="preserve">Also, different strategies can be applied in facing to these moral dilemmas, such as: analyzing moral dilemmas according to stakeholders’ worldview, the essence of agreement on public good as final goal, the essence of absolutism rather than relativism, </w:t>
      </w:r>
      <w:r w:rsidR="0016670D" w:rsidRPr="00E717A4">
        <w:rPr>
          <w:rFonts w:asciiTheme="majorBidi" w:eastAsiaTheme="minorHAnsi" w:hAnsiTheme="majorBidi" w:cstheme="majorBidi"/>
          <w:lang w:bidi="fa-IR"/>
        </w:rPr>
        <w:t xml:space="preserve">preparing and diffusing moral charter, </w:t>
      </w:r>
      <w:r w:rsidR="00E717A4" w:rsidRPr="00E717A4">
        <w:rPr>
          <w:rFonts w:asciiTheme="majorBidi" w:eastAsiaTheme="minorHAnsi" w:hAnsiTheme="majorBidi" w:cstheme="majorBidi"/>
          <w:lang w:bidi="fa-IR"/>
        </w:rPr>
        <w:t>applying multiple strategies (like educational, ethical, technical, economic and law strategies) using contingency management</w:t>
      </w:r>
      <w:r w:rsidR="00F55891">
        <w:rPr>
          <w:rFonts w:asciiTheme="majorBidi" w:eastAsiaTheme="minorHAnsi" w:hAnsiTheme="majorBidi" w:cstheme="majorBidi"/>
          <w:lang w:bidi="fa-IR"/>
        </w:rPr>
        <w:t xml:space="preserve">. </w:t>
      </w:r>
    </w:p>
    <w:p w:rsidR="0038477C" w:rsidRPr="0055307B" w:rsidRDefault="0038477C" w:rsidP="002934BB">
      <w:pPr>
        <w:bidi w:val="0"/>
        <w:jc w:val="both"/>
        <w:rPr>
          <w:rFonts w:asciiTheme="majorBidi" w:eastAsiaTheme="minorHAnsi" w:hAnsiTheme="majorBidi" w:cstheme="majorBidi"/>
          <w:lang w:bidi="fa-IR"/>
        </w:rPr>
      </w:pPr>
      <w:r w:rsidRPr="0038477C">
        <w:rPr>
          <w:rFonts w:asciiTheme="majorBidi" w:eastAsiaTheme="minorHAnsi" w:hAnsiTheme="majorBidi" w:cstheme="majorBidi"/>
          <w:b/>
          <w:bCs/>
          <w:lang w:bidi="fa-IR"/>
        </w:rPr>
        <w:t>Keywords</w:t>
      </w:r>
      <w:r>
        <w:rPr>
          <w:rFonts w:asciiTheme="majorBidi" w:eastAsiaTheme="minorHAnsi" w:hAnsiTheme="majorBidi" w:cstheme="majorBidi"/>
          <w:lang w:bidi="fa-IR"/>
        </w:rPr>
        <w:t xml:space="preserve">: </w:t>
      </w:r>
      <w:r w:rsidR="00F55891">
        <w:rPr>
          <w:rFonts w:asciiTheme="majorBidi" w:eastAsiaTheme="minorHAnsi" w:hAnsiTheme="majorBidi" w:cstheme="majorBidi"/>
          <w:lang w:bidi="fa-IR"/>
        </w:rPr>
        <w:t xml:space="preserve">moral dilemma, </w:t>
      </w:r>
      <w:r w:rsidR="00F55891" w:rsidRPr="00E717A4">
        <w:rPr>
          <w:rFonts w:asciiTheme="majorBidi" w:eastAsiaTheme="minorHAnsi" w:hAnsiTheme="majorBidi" w:cstheme="majorBidi"/>
          <w:lang w:bidi="fa-IR"/>
        </w:rPr>
        <w:t>agricultural moral dilemmas</w:t>
      </w:r>
      <w:r w:rsidR="00F55891">
        <w:rPr>
          <w:rFonts w:asciiTheme="majorBidi" w:eastAsiaTheme="minorHAnsi" w:hAnsiTheme="majorBidi" w:cstheme="majorBidi"/>
          <w:lang w:bidi="fa-IR"/>
        </w:rPr>
        <w:t>, strategies.</w:t>
      </w:r>
    </w:p>
    <w:p w:rsidR="00C20972" w:rsidRPr="0055307B" w:rsidRDefault="00C20972" w:rsidP="000031D0">
      <w:pPr>
        <w:bidi w:val="0"/>
        <w:jc w:val="both"/>
        <w:rPr>
          <w:rFonts w:asciiTheme="majorBidi" w:eastAsiaTheme="minorHAnsi" w:hAnsiTheme="majorBidi" w:cstheme="majorBidi"/>
          <w:rtl/>
          <w:lang w:bidi="fa-IR"/>
        </w:rPr>
      </w:pPr>
    </w:p>
    <w:p w:rsidR="00C20972" w:rsidRDefault="00C20972" w:rsidP="000031D0">
      <w:pPr>
        <w:bidi w:val="0"/>
        <w:jc w:val="both"/>
        <w:rPr>
          <w:rFonts w:asciiTheme="majorBidi" w:eastAsiaTheme="minorHAnsi" w:hAnsiTheme="majorBidi" w:cstheme="majorBidi"/>
          <w:lang w:bidi="fa-IR"/>
        </w:rPr>
      </w:pPr>
    </w:p>
    <w:p w:rsidR="00594FD3" w:rsidRDefault="00594FD3" w:rsidP="00594FD3">
      <w:pPr>
        <w:bidi w:val="0"/>
        <w:jc w:val="both"/>
        <w:rPr>
          <w:rFonts w:asciiTheme="majorBidi" w:eastAsiaTheme="minorHAnsi" w:hAnsiTheme="majorBidi" w:cstheme="majorBidi"/>
          <w:lang w:bidi="fa-IR"/>
        </w:rPr>
      </w:pPr>
    </w:p>
    <w:p w:rsidR="00594FD3" w:rsidRDefault="00594FD3" w:rsidP="00594FD3">
      <w:pPr>
        <w:bidi w:val="0"/>
        <w:jc w:val="both"/>
        <w:rPr>
          <w:rFonts w:asciiTheme="majorBidi" w:eastAsiaTheme="minorHAnsi" w:hAnsiTheme="majorBidi" w:cstheme="majorBidi"/>
          <w:lang w:bidi="fa-IR"/>
        </w:rPr>
      </w:pPr>
    </w:p>
    <w:p w:rsidR="00594FD3" w:rsidRDefault="00594FD3" w:rsidP="00594FD3">
      <w:pPr>
        <w:bidi w:val="0"/>
        <w:jc w:val="both"/>
        <w:rPr>
          <w:rFonts w:asciiTheme="majorBidi" w:eastAsiaTheme="minorHAnsi" w:hAnsiTheme="majorBidi" w:cstheme="majorBidi"/>
          <w:lang w:bidi="fa-IR"/>
        </w:rPr>
      </w:pPr>
    </w:p>
    <w:p w:rsidR="00594FD3" w:rsidRDefault="00594FD3" w:rsidP="00594FD3">
      <w:pPr>
        <w:bidi w:val="0"/>
        <w:jc w:val="both"/>
        <w:rPr>
          <w:rFonts w:asciiTheme="majorBidi" w:eastAsiaTheme="minorHAnsi" w:hAnsiTheme="majorBidi" w:cstheme="majorBidi"/>
          <w:lang w:bidi="fa-IR"/>
        </w:rPr>
      </w:pPr>
    </w:p>
    <w:p w:rsidR="00594FD3" w:rsidRDefault="00594FD3" w:rsidP="00594FD3">
      <w:pPr>
        <w:bidi w:val="0"/>
        <w:jc w:val="both"/>
        <w:rPr>
          <w:rFonts w:asciiTheme="majorBidi" w:eastAsiaTheme="minorHAnsi" w:hAnsiTheme="majorBidi" w:cstheme="majorBidi"/>
          <w:lang w:bidi="fa-IR"/>
        </w:rPr>
      </w:pPr>
    </w:p>
    <w:p w:rsidR="00594FD3" w:rsidRDefault="00594FD3" w:rsidP="00594FD3">
      <w:pPr>
        <w:bidi w:val="0"/>
        <w:jc w:val="both"/>
        <w:rPr>
          <w:rFonts w:asciiTheme="majorBidi" w:eastAsiaTheme="minorHAnsi" w:hAnsiTheme="majorBidi" w:cstheme="majorBidi"/>
          <w:lang w:bidi="fa-IR"/>
        </w:rPr>
      </w:pPr>
    </w:p>
    <w:p w:rsidR="00676FBE" w:rsidRPr="00676FBE" w:rsidRDefault="00676FBE" w:rsidP="00676FBE">
      <w:pPr>
        <w:spacing w:after="160" w:line="259" w:lineRule="auto"/>
        <w:contextualSpacing/>
        <w:jc w:val="both"/>
        <w:rPr>
          <w:rFonts w:asciiTheme="minorHAnsi" w:eastAsiaTheme="minorHAnsi" w:hAnsiTheme="minorHAnsi" w:cs="B Nazanin"/>
          <w:b/>
          <w:bCs/>
          <w:rtl/>
          <w:lang w:bidi="fa-IR"/>
        </w:rPr>
      </w:pPr>
      <w:r w:rsidRPr="00676FBE">
        <w:rPr>
          <w:rFonts w:asciiTheme="minorHAnsi" w:eastAsiaTheme="minorHAnsi" w:hAnsiTheme="minorHAnsi" w:cs="B Nazanin" w:hint="cs"/>
          <w:b/>
          <w:bCs/>
          <w:rtl/>
          <w:lang w:bidi="fa-IR"/>
        </w:rPr>
        <w:lastRenderedPageBreak/>
        <w:t>مقدمه</w:t>
      </w:r>
    </w:p>
    <w:p w:rsidR="00676FBE" w:rsidRDefault="006E0B85" w:rsidP="006E0B85">
      <w:pPr>
        <w:contextualSpacing/>
        <w:jc w:val="both"/>
        <w:rPr>
          <w:rFonts w:cs="B Nazanin"/>
          <w:rtl/>
          <w:lang w:bidi="fa-IR"/>
        </w:rPr>
      </w:pPr>
      <w:r>
        <w:rPr>
          <w:rStyle w:val="content"/>
          <w:rFonts w:cs="B Nazanin" w:hint="cs"/>
          <w:rtl/>
          <w:lang w:bidi="fa-IR"/>
        </w:rPr>
        <w:t xml:space="preserve">توسعه ملی حاصل پیشرفت در ابعاد صنعتی، خدماتی و کشاورزی کشور است. </w:t>
      </w:r>
      <w:r w:rsidR="00676FBE" w:rsidRPr="00676FBE">
        <w:rPr>
          <w:rFonts w:cs="B Nazanin" w:hint="cs"/>
          <w:rtl/>
          <w:lang w:bidi="fa-IR"/>
        </w:rPr>
        <w:t xml:space="preserve">بخش کشاورزی به خاطر توان اشتغال زایی، امکان کسب درآمد ارزی از طریق صادرات، صرفه جویی در مصارف ارزی بخصوص کاهش واردات محصولات کشاورزی از طریق افزایش تولیدات داخلی، استراتژیک بودن برخی محصولات آن و فراهم آوری برخی درون دادهای مورد نیاز برای بخش های صنعت و خدمات به عنوان یک بخش مهم در اقتصاد ملی مطرح است. کشورهای درحال توسعه مثل ایران از یک سو بخاطر ظرفیت های طبیعی و خدادادی بالا و از سوی دیگر، عدم توان رقابت متوازن و عادلانه در بخش های صنعتی و خدماتی با سایر کشورهای توسعه یافته، بنظر می رسد که بایستی محور توسعه ملی خود را بر بخش کشاورزی استوار سازند. در واقع، بنابر ادعای بسیاری از متفکران کشور، زیربنا و گذرگاه اصلی توسعه ایران، رشد و پیشرفت در بخش کشاورزی است. از این رو در سیاست های ابلاغی اقتصاد مقاومتی از سوی مقام معظم رهبری، بر بهره گیری از ظرفیت ها و توانمندی های این بخش تاکید بسیاری شده و دستیابی به اقتصاد مقاومتی را از طریق پویایی و بالندگی در اقتصاد کشاورزی قابل حصول می دانند. </w:t>
      </w:r>
    </w:p>
    <w:p w:rsidR="00F400D6" w:rsidRPr="00F400D6" w:rsidRDefault="00F400D6" w:rsidP="006E0B85">
      <w:pPr>
        <w:contextualSpacing/>
        <w:jc w:val="both"/>
        <w:rPr>
          <w:rFonts w:cs="B Nazanin"/>
          <w:sz w:val="12"/>
          <w:szCs w:val="12"/>
          <w:rtl/>
          <w:lang w:bidi="fa-IR"/>
        </w:rPr>
      </w:pPr>
    </w:p>
    <w:p w:rsidR="00074F9B" w:rsidRDefault="00074F9B" w:rsidP="00E80022">
      <w:pPr>
        <w:contextualSpacing/>
        <w:jc w:val="both"/>
        <w:rPr>
          <w:rFonts w:cs="B Nazanin"/>
          <w:rtl/>
          <w:lang w:bidi="fa-IR"/>
        </w:rPr>
      </w:pPr>
      <w:r w:rsidRPr="00E80022">
        <w:rPr>
          <w:rFonts w:cs="B Nazanin"/>
          <w:rtl/>
          <w:lang w:bidi="fa-IR"/>
        </w:rPr>
        <w:t>تلاش</w:t>
      </w:r>
      <w:r w:rsidRPr="00E80022">
        <w:rPr>
          <w:rFonts w:cs="B Nazanin"/>
          <w:rtl/>
          <w:lang w:bidi="fa-IR"/>
        </w:rPr>
        <w:softHyphen/>
        <w:t xml:space="preserve">های مربوط به توسعه </w:t>
      </w:r>
      <w:r w:rsidR="00E80022">
        <w:rPr>
          <w:rFonts w:cs="B Nazanin" w:hint="cs"/>
          <w:rtl/>
          <w:lang w:bidi="fa-IR"/>
        </w:rPr>
        <w:t>کشاورزی</w:t>
      </w:r>
      <w:r w:rsidRPr="00E80022">
        <w:rPr>
          <w:rFonts w:cs="B Nazanin"/>
          <w:rtl/>
          <w:lang w:bidi="fa-IR"/>
        </w:rPr>
        <w:t xml:space="preserve"> پایدار حول سه محور اساسی قرار دارد که شامل امنیت غذایی، ایجاد اشتغال و درآمد در مناطق روستایی به منظور ریشه کن نمودن فقر و حفظ منابع طبیعی و محیط زیست است</w:t>
      </w:r>
      <w:r w:rsidR="00E80022">
        <w:rPr>
          <w:rFonts w:cs="B Nazanin" w:hint="cs"/>
          <w:rtl/>
          <w:lang w:bidi="fa-IR"/>
        </w:rPr>
        <w:t>.</w:t>
      </w:r>
      <w:r w:rsidRPr="00E80022">
        <w:rPr>
          <w:rFonts w:cs="B Nazanin"/>
          <w:rtl/>
          <w:lang w:bidi="fa-IR"/>
        </w:rPr>
        <w:t xml:space="preserve"> به بیان دیگر، این رهیافت به دنبال حداکثر نمودن بهره</w:t>
      </w:r>
      <w:r w:rsidRPr="00E80022">
        <w:rPr>
          <w:rFonts w:cs="B Nazanin"/>
          <w:rtl/>
          <w:lang w:bidi="fa-IR"/>
        </w:rPr>
        <w:softHyphen/>
        <w:t>وری از ظرفیت</w:t>
      </w:r>
      <w:r w:rsidRPr="00E80022">
        <w:rPr>
          <w:rFonts w:cs="B Nazanin"/>
          <w:rtl/>
          <w:lang w:bidi="fa-IR"/>
        </w:rPr>
        <w:softHyphen/>
        <w:t>های بخش کشاورزی (اعم از طبیعی و انسانی) و حداقل نمودن پیامدهای مخرب زیست محیطی است. بدین</w:t>
      </w:r>
      <w:r w:rsidRPr="00E80022">
        <w:rPr>
          <w:rFonts w:cs="B Nazanin"/>
          <w:rtl/>
          <w:lang w:bidi="fa-IR"/>
        </w:rPr>
        <w:softHyphen/>
        <w:t>سان، توسعه کشاورزی بایستی با اتکاء به امکانات و تکنولوژی موجود شکل یابد؛ از نظر فنی مناسب، از نظر اقتصادی توجیه</w:t>
      </w:r>
      <w:r w:rsidRPr="00E80022">
        <w:rPr>
          <w:rFonts w:cs="B Nazanin"/>
          <w:rtl/>
          <w:lang w:bidi="fa-IR"/>
        </w:rPr>
        <w:softHyphen/>
        <w:t>پذیر، از نظر اجتماعی قابل قبول و از نظر محیطی مطلوب باشد</w:t>
      </w:r>
      <w:r w:rsidR="00E80022">
        <w:rPr>
          <w:rFonts w:cs="B Nazanin" w:hint="cs"/>
          <w:rtl/>
          <w:lang w:bidi="fa-IR"/>
        </w:rPr>
        <w:t>. براین مبنا،</w:t>
      </w:r>
      <w:r w:rsidR="00E80022" w:rsidRPr="00E80022">
        <w:rPr>
          <w:rFonts w:cs="B Nazanin" w:hint="cs"/>
          <w:rtl/>
          <w:lang w:bidi="fa-IR"/>
        </w:rPr>
        <w:t xml:space="preserve"> </w:t>
      </w:r>
      <w:r w:rsidR="00E80022" w:rsidRPr="00E80022">
        <w:rPr>
          <w:rFonts w:cs="B Nazanin"/>
          <w:rtl/>
          <w:lang w:bidi="fa-IR"/>
        </w:rPr>
        <w:t>کشاورزی پایدار، توسعه سیاست</w:t>
      </w:r>
      <w:r w:rsidR="00E80022" w:rsidRPr="00E80022">
        <w:rPr>
          <w:rFonts w:cs="B Nazanin"/>
          <w:rtl/>
          <w:lang w:bidi="fa-IR"/>
        </w:rPr>
        <w:softHyphen/>
        <w:t>ها و عملیاتی است که توانایی مردم را برای تولید غذا و پوشاک تضمین کرده، وضعیت اقتصادی و تجاری کشاورزی و ارزش</w:t>
      </w:r>
      <w:r w:rsidR="00E80022" w:rsidRPr="00E80022">
        <w:rPr>
          <w:rFonts w:cs="B Nazanin"/>
          <w:rtl/>
          <w:lang w:bidi="fa-IR"/>
        </w:rPr>
        <w:softHyphen/>
        <w:t>های اجتماعی را حفظ می</w:t>
      </w:r>
      <w:r w:rsidR="00E80022" w:rsidRPr="00E80022">
        <w:rPr>
          <w:rFonts w:cs="B Nazanin"/>
          <w:rtl/>
          <w:lang w:bidi="fa-IR"/>
        </w:rPr>
        <w:softHyphen/>
        <w:t>کند، بی</w:t>
      </w:r>
      <w:r w:rsidR="00E80022" w:rsidRPr="00E80022">
        <w:rPr>
          <w:rFonts w:cs="B Nazanin"/>
          <w:rtl/>
          <w:lang w:bidi="fa-IR"/>
        </w:rPr>
        <w:softHyphen/>
        <w:t>آنکه سبب تخریب منابع طبیعی شود. هدف کشاورزی پایدار اعمال مدیریت موفق بر منابع پایه کشاورزی یا به عبارتی تطابق زیست محیطی بوده تا بتواند نیازهای متغیر انسانی را در حال و آینده برطرف کند و درآمد خانوار را در بلند مدت ارتقا بخشد، در صورتی که اقتصادی</w:t>
      </w:r>
      <w:r w:rsidR="00E80022" w:rsidRPr="00E80022">
        <w:rPr>
          <w:rFonts w:cs="B Nazanin"/>
          <w:rtl/>
          <w:lang w:bidi="fa-IR"/>
        </w:rPr>
        <w:softHyphen/>
        <w:t>ترین و سودمندترین نحوه استفاده از انرژی و تبدیل آن به تولیدات کشاورزی، سبب تخریب حاصلخیزی خاک و کیفیت محیط زیست نشود</w:t>
      </w:r>
      <w:r w:rsidR="00E80022" w:rsidRPr="00E80022">
        <w:rPr>
          <w:rFonts w:cs="B Nazanin" w:hint="cs"/>
          <w:rtl/>
          <w:lang w:bidi="fa-IR"/>
        </w:rPr>
        <w:t xml:space="preserve"> (افراخته و همکاران، 1392).</w:t>
      </w:r>
    </w:p>
    <w:p w:rsidR="00F400D6" w:rsidRPr="00F400D6" w:rsidRDefault="00F400D6" w:rsidP="00E80022">
      <w:pPr>
        <w:contextualSpacing/>
        <w:jc w:val="both"/>
        <w:rPr>
          <w:rFonts w:cs="B Nazanin"/>
          <w:sz w:val="12"/>
          <w:szCs w:val="12"/>
          <w:rtl/>
          <w:lang w:bidi="fa-IR"/>
        </w:rPr>
      </w:pPr>
    </w:p>
    <w:p w:rsidR="00E80022" w:rsidRDefault="00074F9B" w:rsidP="00E502BD">
      <w:pPr>
        <w:contextualSpacing/>
        <w:jc w:val="both"/>
        <w:rPr>
          <w:rFonts w:cs="B Nazanin"/>
          <w:rtl/>
          <w:lang w:bidi="fa-IR"/>
        </w:rPr>
      </w:pPr>
      <w:r>
        <w:rPr>
          <w:rFonts w:cs="B Nazanin" w:hint="cs"/>
          <w:rtl/>
          <w:lang w:bidi="fa-IR"/>
        </w:rPr>
        <w:t xml:space="preserve">از سوی دیگر، </w:t>
      </w:r>
      <w:r w:rsidR="00676FBE" w:rsidRPr="00676FBE">
        <w:rPr>
          <w:rFonts w:cs="B Nazanin" w:hint="cs"/>
          <w:rtl/>
          <w:lang w:bidi="fa-IR"/>
        </w:rPr>
        <w:t xml:space="preserve">کشاورزی همانند هر بخش دیگری همواره دچار چالش ها و معضلات مقطعی یا درازمدت بوده، بگونه ای که ذینفعان و ذیربطان این حوزه اقتصادی را با تضارب آرا و درگیری های فکری و عملی مواجه ساخته است. </w:t>
      </w:r>
      <w:r w:rsidR="00E80022" w:rsidRPr="00E80022">
        <w:rPr>
          <w:rFonts w:cs="B Nazanin"/>
          <w:rtl/>
          <w:lang w:bidi="fa-IR"/>
        </w:rPr>
        <w:t xml:space="preserve">قنبری و </w:t>
      </w:r>
      <w:r w:rsidR="00E502BD">
        <w:rPr>
          <w:rFonts w:cs="B Nazanin"/>
          <w:rtl/>
          <w:lang w:bidi="fa-IR"/>
        </w:rPr>
        <w:t>برقی (1387)</w:t>
      </w:r>
      <w:r w:rsidR="00E502BD">
        <w:rPr>
          <w:rFonts w:cs="B Nazanin" w:hint="cs"/>
          <w:rtl/>
          <w:lang w:bidi="fa-IR"/>
        </w:rPr>
        <w:t xml:space="preserve"> </w:t>
      </w:r>
      <w:r w:rsidR="00E80022" w:rsidRPr="00E80022">
        <w:rPr>
          <w:rFonts w:cs="B Nazanin"/>
          <w:rtl/>
          <w:lang w:bidi="fa-IR"/>
        </w:rPr>
        <w:t>در پژوهش</w:t>
      </w:r>
      <w:r w:rsidR="00E502BD">
        <w:rPr>
          <w:rFonts w:cs="B Nazanin" w:hint="cs"/>
          <w:rtl/>
          <w:lang w:bidi="fa-IR"/>
        </w:rPr>
        <w:t xml:space="preserve"> خود</w:t>
      </w:r>
      <w:r w:rsidR="00E80022">
        <w:rPr>
          <w:rFonts w:cs="B Nazanin" w:hint="cs"/>
          <w:rtl/>
          <w:lang w:bidi="fa-IR"/>
        </w:rPr>
        <w:t xml:space="preserve"> مواردی همچون</w:t>
      </w:r>
    </w:p>
    <w:p w:rsidR="00676FBE" w:rsidRDefault="00E80022" w:rsidP="00E502BD">
      <w:pPr>
        <w:contextualSpacing/>
        <w:jc w:val="both"/>
        <w:rPr>
          <w:rFonts w:cs="B Nazanin"/>
          <w:rtl/>
          <w:lang w:bidi="fa-IR"/>
        </w:rPr>
      </w:pPr>
      <w:r>
        <w:rPr>
          <w:rFonts w:cs="B Nazanin" w:hint="cs"/>
          <w:rtl/>
          <w:lang w:bidi="fa-IR"/>
        </w:rPr>
        <w:t xml:space="preserve">بهره برداری نامناسب از منابع آب زیرزمینی و سطح، تخریب پوشش گیاهی بخار کاربرد غیراصولی از منابع طبیعی، چالش های جهانی سازی کشاورزی را به عنوان برخی از اساسی ترین چالش های توسعه کشاورزی پایدار ایران معرفی </w:t>
      </w:r>
      <w:r w:rsidR="00E502BD">
        <w:rPr>
          <w:rFonts w:cs="B Nazanin" w:hint="cs"/>
          <w:rtl/>
          <w:lang w:bidi="fa-IR"/>
        </w:rPr>
        <w:t>کردند</w:t>
      </w:r>
      <w:r>
        <w:rPr>
          <w:rFonts w:cs="B Nazanin" w:hint="cs"/>
          <w:rtl/>
          <w:lang w:bidi="fa-IR"/>
        </w:rPr>
        <w:t>.</w:t>
      </w:r>
      <w:r w:rsidR="0046616A">
        <w:rPr>
          <w:rFonts w:cs="B Nazanin" w:hint="cs"/>
          <w:rtl/>
          <w:lang w:bidi="fa-IR"/>
        </w:rPr>
        <w:t xml:space="preserve"> </w:t>
      </w:r>
      <w:r w:rsidR="00676FBE" w:rsidRPr="00676FBE">
        <w:rPr>
          <w:rFonts w:cs="B Nazanin" w:hint="cs"/>
          <w:rtl/>
          <w:lang w:bidi="fa-IR"/>
        </w:rPr>
        <w:t>سردرگمی کنش</w:t>
      </w:r>
      <w:r w:rsidR="005617B0">
        <w:rPr>
          <w:rFonts w:cs="B Nazanin" w:hint="cs"/>
          <w:rtl/>
          <w:lang w:bidi="fa-IR"/>
        </w:rPr>
        <w:t>گ</w:t>
      </w:r>
      <w:r w:rsidR="00676FBE" w:rsidRPr="00676FBE">
        <w:rPr>
          <w:rFonts w:cs="B Nazanin" w:hint="cs"/>
          <w:rtl/>
          <w:lang w:bidi="fa-IR"/>
        </w:rPr>
        <w:t>ران فکری و اجرایی در مواجه با اینگونه تعارضات گواه پیچیدگی موقعیت های ابتلاعی بوده و ضرورت تحلیل دقیق شرایط در ابعاد مختلف برای تصمیم گیری نهایی را گوشزد می نماید. در واقع، چالش ها یا تعارضات کشاورزی گزیدارهای مختلفی را پیش پای فعالات این حوزه می گذارد و بر این مبنا دوستداران و مخالفان هرکدام از این گزیدارها شکل گرفته و نوعی تقابل فکری بین این گروهها ایجاد می شود. گاها استدلال ها و براهین هردو دسته به غایت محکم و برمبنای اصول اخلاقی خاصی استوار است و مخاطبان عام را در انتخاب و تعلق خاطر به هر کدام از این گزیدارها دچار ابهام و سردرگمی می نماید. در این مطالعه که به شیوه مرور منابع مکتوب انجام گرفته تلاش بر آن بوده تا ضمن بیان مهمترین تعارضات بخش کشاورزی ایران، راهبردهای برون رفت از اینگونه موقعیت های چالشی معرفی شوند.</w:t>
      </w:r>
    </w:p>
    <w:p w:rsidR="00E80022" w:rsidRPr="00676FBE" w:rsidRDefault="00E80022" w:rsidP="00676FBE">
      <w:pPr>
        <w:contextualSpacing/>
        <w:jc w:val="both"/>
        <w:rPr>
          <w:rFonts w:cs="B Nazanin"/>
          <w:lang w:bidi="fa-IR"/>
        </w:rPr>
      </w:pPr>
    </w:p>
    <w:p w:rsidR="00676FBE" w:rsidRDefault="00676FBE" w:rsidP="00B078EE">
      <w:pPr>
        <w:spacing w:after="160" w:line="259" w:lineRule="auto"/>
        <w:jc w:val="both"/>
        <w:rPr>
          <w:rFonts w:asciiTheme="minorHAnsi" w:eastAsiaTheme="minorHAnsi" w:hAnsiTheme="minorHAnsi" w:cs="B Nazanin"/>
          <w:b/>
          <w:bCs/>
          <w:sz w:val="26"/>
          <w:szCs w:val="26"/>
          <w:rtl/>
          <w:lang w:bidi="fa-IR"/>
        </w:rPr>
      </w:pPr>
    </w:p>
    <w:p w:rsidR="00676FBE" w:rsidRDefault="00676FBE" w:rsidP="00B078EE">
      <w:pPr>
        <w:spacing w:after="160" w:line="259" w:lineRule="auto"/>
        <w:jc w:val="both"/>
        <w:rPr>
          <w:rFonts w:asciiTheme="minorHAnsi" w:eastAsiaTheme="minorHAnsi" w:hAnsiTheme="minorHAnsi" w:cs="B Nazanin"/>
          <w:b/>
          <w:bCs/>
          <w:sz w:val="26"/>
          <w:szCs w:val="26"/>
          <w:rtl/>
          <w:lang w:bidi="fa-IR"/>
        </w:rPr>
      </w:pPr>
    </w:p>
    <w:p w:rsidR="00897B3C" w:rsidRDefault="00897B3C" w:rsidP="00B078EE">
      <w:pPr>
        <w:spacing w:after="160" w:line="259" w:lineRule="auto"/>
        <w:jc w:val="both"/>
        <w:rPr>
          <w:rFonts w:asciiTheme="minorHAnsi" w:eastAsiaTheme="minorHAnsi" w:hAnsiTheme="minorHAnsi" w:cs="B Nazanin"/>
          <w:b/>
          <w:bCs/>
          <w:sz w:val="26"/>
          <w:szCs w:val="26"/>
          <w:rtl/>
          <w:lang w:bidi="fa-IR"/>
        </w:rPr>
      </w:pPr>
    </w:p>
    <w:p w:rsidR="00897B3C" w:rsidRDefault="00897B3C" w:rsidP="00B078EE">
      <w:pPr>
        <w:spacing w:after="160" w:line="259" w:lineRule="auto"/>
        <w:jc w:val="both"/>
        <w:rPr>
          <w:rFonts w:asciiTheme="minorHAnsi" w:eastAsiaTheme="minorHAnsi" w:hAnsiTheme="minorHAnsi" w:cs="B Nazanin"/>
          <w:b/>
          <w:bCs/>
          <w:sz w:val="26"/>
          <w:szCs w:val="26"/>
          <w:rtl/>
          <w:lang w:bidi="fa-IR"/>
        </w:rPr>
      </w:pPr>
    </w:p>
    <w:p w:rsidR="00676FBE" w:rsidRPr="00676FBE" w:rsidRDefault="00676FBE" w:rsidP="004C2170">
      <w:pPr>
        <w:spacing w:after="160" w:line="259" w:lineRule="auto"/>
        <w:contextualSpacing/>
        <w:jc w:val="both"/>
        <w:rPr>
          <w:rFonts w:asciiTheme="minorHAnsi" w:eastAsiaTheme="minorHAnsi" w:hAnsiTheme="minorHAnsi" w:cs="B Nazanin"/>
          <w:b/>
          <w:bCs/>
          <w:lang w:bidi="fa-IR"/>
        </w:rPr>
      </w:pPr>
      <w:r w:rsidRPr="00676FBE">
        <w:rPr>
          <w:rFonts w:asciiTheme="minorHAnsi" w:eastAsiaTheme="minorHAnsi" w:hAnsiTheme="minorHAnsi" w:cs="B Nazanin" w:hint="cs"/>
          <w:b/>
          <w:bCs/>
          <w:rtl/>
          <w:lang w:bidi="fa-IR"/>
        </w:rPr>
        <w:lastRenderedPageBreak/>
        <w:t>مفهوم</w:t>
      </w:r>
      <w:r>
        <w:rPr>
          <w:rFonts w:asciiTheme="minorHAnsi" w:eastAsiaTheme="minorHAnsi" w:hAnsiTheme="minorHAnsi" w:cs="B Nazanin" w:hint="cs"/>
          <w:b/>
          <w:bCs/>
          <w:rtl/>
          <w:lang w:bidi="fa-IR"/>
        </w:rPr>
        <w:t xml:space="preserve"> سازی</w:t>
      </w:r>
      <w:r w:rsidRPr="00676FBE">
        <w:rPr>
          <w:rFonts w:asciiTheme="minorHAnsi" w:eastAsiaTheme="minorHAnsi" w:hAnsiTheme="minorHAnsi" w:cs="B Nazanin" w:hint="cs"/>
          <w:b/>
          <w:bCs/>
          <w:rtl/>
          <w:lang w:bidi="fa-IR"/>
        </w:rPr>
        <w:t xml:space="preserve"> </w:t>
      </w:r>
      <w:r>
        <w:rPr>
          <w:rFonts w:asciiTheme="minorHAnsi" w:eastAsiaTheme="minorHAnsi" w:hAnsiTheme="minorHAnsi" w:cs="B Nazanin" w:hint="cs"/>
          <w:b/>
          <w:bCs/>
          <w:rtl/>
          <w:lang w:bidi="fa-IR"/>
        </w:rPr>
        <w:t xml:space="preserve">تعارضات اخلاقی </w:t>
      </w:r>
    </w:p>
    <w:p w:rsidR="00676FBE" w:rsidRPr="00676FBE" w:rsidRDefault="00676FBE" w:rsidP="00080E3B">
      <w:pPr>
        <w:contextualSpacing/>
        <w:jc w:val="both"/>
        <w:rPr>
          <w:rFonts w:cs="B Nazanin"/>
          <w:rtl/>
          <w:lang w:bidi="fa-IR"/>
        </w:rPr>
      </w:pPr>
      <w:r w:rsidRPr="00676FBE">
        <w:rPr>
          <w:rFonts w:cs="B Nazanin" w:hint="cs"/>
          <w:rtl/>
          <w:lang w:bidi="fa-IR"/>
        </w:rPr>
        <w:t>انسان‌ها در طول زندگی خویش همواره با مسائل و چالش‌هایی اخلاقی روبه‌رو هستند که بایستی دست به تصمیم‌گیری در مورد آنها بزنند. مسائلی با گزیدارهای گاها متضاد که فرد را مجبور به انتخاب می‌کند؛ گزینشی از بین گزیدارهای اخلاقی موجود در یک «دوراهی اخلاقی» یا «تعارض اخلاقی» که گاهی به نقض یک اصل اخلاقی و یا اولویت‌دهی بالاتر به اصل اخلاقی دیگری منجر می‌شود. تعارض یا تزاحم وضعيتي است كه در آن فاعل ناچار است يكي از چند امر را كه قابل اجتماع نيستند، اختيار كند؛ وضعيت بغرنجي است كه فرد را دچار حيرت كرده و از تنافي(یکدیگر را نفی کردن) دو حكم لازم</w:t>
      </w:r>
      <w:r w:rsidRPr="00676FBE">
        <w:rPr>
          <w:rFonts w:cs="B Nazanin" w:hint="cs"/>
          <w:rtl/>
          <w:lang w:bidi="fa-IR"/>
        </w:rPr>
        <w:softHyphen/>
        <w:t>الاجرا و داراي ملاك حاصل می شود بگونه ای که فرد توانایی انجام هر دو در زمان واحد را ندارد (محمدی پیرو و شریفی، 1390).</w:t>
      </w:r>
      <w:r w:rsidR="00080E3B">
        <w:rPr>
          <w:rFonts w:cs="B Nazanin" w:hint="cs"/>
          <w:rtl/>
          <w:lang w:bidi="fa-IR"/>
        </w:rPr>
        <w:t xml:space="preserve"> </w:t>
      </w:r>
      <w:r w:rsidRPr="00676FBE">
        <w:rPr>
          <w:rFonts w:cs="B Nazanin" w:hint="cs"/>
          <w:rtl/>
          <w:lang w:bidi="fa-IR"/>
        </w:rPr>
        <w:t xml:space="preserve">این تصمیمات در </w:t>
      </w:r>
      <w:r w:rsidR="00080E3B">
        <w:rPr>
          <w:rFonts w:cs="B Nazanin" w:hint="cs"/>
          <w:rtl/>
          <w:lang w:bidi="fa-IR"/>
        </w:rPr>
        <w:t xml:space="preserve">هنگام </w:t>
      </w:r>
      <w:r w:rsidRPr="00676FBE">
        <w:rPr>
          <w:rFonts w:cs="B Nazanin" w:hint="cs"/>
          <w:rtl/>
          <w:lang w:bidi="fa-IR"/>
        </w:rPr>
        <w:t xml:space="preserve">برخورد با تعارضات اخلاقی هرچند کوچک اما مسیر زندگی آینده‌ هر فردی را رقم می‌زند. بگونه‌ای که به تعبیری کلان، برآیند همین تصمیمات در دورراهه‌های اخلاقی، سعادت یا شقاوت آدمی را موجب می‌شود. از این رو، درگیری روزانه افراد در تعارضات اخلاقی امری بدیهی و آشکار است بطور مثال ممکن است که هر کدام از موقعیت‌های اخلاقی زیر برای افراد اتفاق افتاده باشد: به عنوان کارمند یک موسسه مالی، آیا می‌توان برخی قوانین را زیر پاگذاشته تا به یک فرد نیازمند دریافت وام کمک شود؟ به عنوان مدیر یک موسسه دولتی آیا می‌توان مخارج موسسه را بیشتر تنظیم نموده و بودجه بیشتری برای رشد و توسعه موسسه دریافت کرد؟. این موارد همگی موقعیت‌های اخلاقی را نشان می‌دهد که تصمیم‌گیری فرد را می‌طلبد. در بسیاری از موارد انتخاب یکی از راه‌حل‌های موجود نیازمند انتخاب یک اصل اخلاقی به بهای زیرپاگذاشتن اصل اخلاقی دیگری است. در دو مثال اول، تقابل اصول اخلاقی کمک به فرد نیازمند در ازای نقض قوانین مالی موسسه، جذب بودجه بیشتر برای توسعه موسسه در مقابل صداقت مالی، مطرح می‌باشد. در حالت ایده‌ال انتظار می‌رود که فرد با آگاهی از مسئله و درک شرایط و برمبنای استدلال‌ عقلانی محکم، تصمیمی را گرفته و توانایی دفاع از آن را داشته باشد. هرچند برخی اوقات افراد در این موقعیت‌های اخلاقی بدون توجه به اهمیت موضوع و صرفا برمبنای احساسات و با تامل و تعمق فکری کم، نوعی تصمیم‌گیری سریع و اتوماتیک انجام می‌دهند که حتی خودشان نیز متوجه نیستند که در آن برهه زمانی، دست به انتخابی زده و اصلی اخلاقی را بر اصلی دیگر ترجیح داده‌اند. اما انتظار می‌رود که افراد این دوراهی‌های اخلاقی را تشخیص داده و تصمیماتی آگاهانه، عاقلانه و عامدانه اتخاذ نمایند تا پذیرش عواقب آن برایشان آسان‌تر شده و بعدا خود را بخاطر بی‌توجهی و بی‌فکری در آن موقعیت سرزنش ننمایند. </w:t>
      </w:r>
    </w:p>
    <w:p w:rsidR="00676FBE" w:rsidRPr="00676FBE" w:rsidRDefault="00676FBE" w:rsidP="00676FBE">
      <w:pPr>
        <w:contextualSpacing/>
        <w:jc w:val="both"/>
        <w:rPr>
          <w:rFonts w:cs="B Nazanin"/>
          <w:rtl/>
          <w:lang w:bidi="fa-IR"/>
        </w:rPr>
      </w:pPr>
      <w:r w:rsidRPr="00676FBE">
        <w:rPr>
          <w:rFonts w:cs="B Nazanin" w:hint="cs"/>
          <w:rtl/>
          <w:lang w:bidi="fa-IR"/>
        </w:rPr>
        <w:t>نکته قابل توجه دیگر آن است که نوع تصمیم‌گیری افراد در یک موقعیت اخلاقی خاص و اصولی که مبنای آن قرار گرفته، به مرور منطقی اخلاقی را در ذهن ایشان نهادینه کرده که به احتمال زیاد اساس تصمیمات و اعمال بعدی خواهد بود. شکل‌گیری «منطق اخلاقی تکاملی» به مرور زمان و با تجربه تعارضات اخلاقی متعدد در طول زندگی، خودآگاه یا ناخودآگاه فرد را پایبند به اصول اخلاقی یا چارچوب اخلاقی خاصی می‌نماید که منشا فکر و عمل ایشان در زندگی‌اش خواهد بود. مگر اینکه با رشد و بلوغ ذهنی فرد و کسب تجربیات یا آموزش‌های محیطی، این منطق اخلاقی دیگر جوابگو نباشد و فرد پس از پی بردن به نقوص و کاستی‌های آن درصدد اصلاح یا جایگزینی آن برآید.</w:t>
      </w:r>
    </w:p>
    <w:p w:rsidR="00676FBE" w:rsidRDefault="00676FBE" w:rsidP="00A3255C">
      <w:pPr>
        <w:contextualSpacing/>
        <w:jc w:val="both"/>
        <w:rPr>
          <w:rFonts w:cs="B Nazanin"/>
          <w:rtl/>
          <w:lang w:bidi="fa-IR"/>
        </w:rPr>
      </w:pPr>
      <w:r w:rsidRPr="00676FBE">
        <w:rPr>
          <w:rFonts w:cs="B Nazanin" w:hint="cs"/>
          <w:rtl/>
          <w:lang w:bidi="fa-IR"/>
        </w:rPr>
        <w:t>چگونگی شکل‌گیری تصمیمات اخلاقی در برخورد با تزاحمات یا تعارضات اخلاقی و مبانی آن موضوعی است که همواره مورد توجه و تامل دینداران و فلاسفه و روانشناسان اخلاق بوده است. آنها با درک ضرورت اخلاق برای جامعه، در تلاش بوده‌اند تا فرایند تصمیمات اخلاقی را شناسایی کرده و عوامل تاثیرگذار بر آن را تشخیص دهند تا از این طریق به اصلاح اخلاقی افراد جامعه بپردازند. در این راستا، مدل‌های تصمیم‌گیری اخلاقی مختلف یا حداقل اصول اخلاقی زیادی ارائه شده‌ است که داعیه تبیین اخلاق فردی و اجتماعی را دارند. در حوزه فلسفه اخلاق بطور عام و مقوله اخلاق هنجاری بطور خاص، پنج نظام فکری اخلاقی غالب وجود دارد: غایت‌گرایی، فضیلت‌گرایی، وظیفه‌ شناسی، حقوق‌گرایی به همراه نظام اخلاقی ادیان الهی</w:t>
      </w:r>
      <w:r w:rsidR="00A3255C" w:rsidRPr="00A3255C">
        <w:rPr>
          <w:rFonts w:asciiTheme="majorBidi" w:hAnsiTheme="majorBidi" w:cstheme="majorBidi"/>
          <w:color w:val="000000" w:themeColor="text1"/>
          <w:rtl/>
          <w:lang w:bidi="fa-IR"/>
        </w:rPr>
        <w:t xml:space="preserve"> </w:t>
      </w:r>
      <w:r w:rsidR="00A3255C" w:rsidRPr="006A48A2">
        <w:rPr>
          <w:rFonts w:asciiTheme="majorBidi" w:hAnsiTheme="majorBidi" w:cstheme="majorBidi"/>
          <w:color w:val="000000" w:themeColor="text1"/>
          <w:rtl/>
          <w:lang w:bidi="fa-IR"/>
        </w:rPr>
        <w:t>(</w:t>
      </w:r>
      <w:r w:rsidR="00A3255C" w:rsidRPr="006A48A2">
        <w:rPr>
          <w:rFonts w:asciiTheme="majorBidi" w:hAnsiTheme="majorBidi" w:cstheme="majorBidi"/>
          <w:color w:val="000000" w:themeColor="text1"/>
          <w:shd w:val="clear" w:color="auto" w:fill="FFFFFF"/>
        </w:rPr>
        <w:t>Al-</w:t>
      </w:r>
      <w:proofErr w:type="spellStart"/>
      <w:r w:rsidR="00A3255C" w:rsidRPr="006A48A2">
        <w:rPr>
          <w:rFonts w:asciiTheme="majorBidi" w:hAnsiTheme="majorBidi" w:cstheme="majorBidi"/>
          <w:color w:val="000000" w:themeColor="text1"/>
          <w:shd w:val="clear" w:color="auto" w:fill="FFFFFF"/>
        </w:rPr>
        <w:t>Aidaros</w:t>
      </w:r>
      <w:proofErr w:type="spellEnd"/>
      <w:r w:rsidR="00A3255C" w:rsidRPr="006A48A2">
        <w:rPr>
          <w:rFonts w:asciiTheme="majorBidi" w:hAnsiTheme="majorBidi" w:cstheme="majorBidi"/>
          <w:color w:val="000000" w:themeColor="text1"/>
          <w:shd w:val="clear" w:color="auto" w:fill="FFFFFF"/>
        </w:rPr>
        <w:t xml:space="preserve"> et al., 2013</w:t>
      </w:r>
      <w:r w:rsidR="00A3255C" w:rsidRPr="006A48A2">
        <w:rPr>
          <w:rFonts w:asciiTheme="majorBidi" w:hAnsiTheme="majorBidi" w:cstheme="majorBidi"/>
          <w:color w:val="000000" w:themeColor="text1"/>
          <w:shd w:val="clear" w:color="auto" w:fill="FFFFFF"/>
          <w:rtl/>
          <w:lang w:bidi="fa-IR"/>
        </w:rPr>
        <w:t>)</w:t>
      </w:r>
      <w:r w:rsidR="00A3255C" w:rsidRPr="006A48A2">
        <w:rPr>
          <w:rFonts w:asciiTheme="majorBidi" w:hAnsiTheme="majorBidi" w:cstheme="majorBidi"/>
          <w:color w:val="000000" w:themeColor="text1"/>
          <w:rtl/>
        </w:rPr>
        <w:t>.</w:t>
      </w:r>
      <w:r w:rsidRPr="00676FBE">
        <w:rPr>
          <w:rFonts w:cs="B Nazanin" w:hint="cs"/>
          <w:rtl/>
          <w:lang w:bidi="fa-IR"/>
        </w:rPr>
        <w:t xml:space="preserve"> این نظام‌های فکری اخلاقی مبانی و اصول خاصی را جهت تصمیم‌سازی اخلاقی در اختیار انسان‌ها قرار می‌دهند. بطور مثال، طرفداران غایت‌گرایی، سود و منفعت حاصل از هر عمل یا هر گزیدار در یک تعارض اخلاقی را معیار اخلاقی بودن یا غیراخلاقی بودن قرار داده و براین اساس راه درست یا درست‌تر را تشخیص‌ می‌دهند. برمبنای دیدگاه منفعت‌گرایی به عنوان شاخه پرطرفدار نظام اخلاقی غایت‌گرایی، هر عمل یا گزیداری که بیشترین سود را برای بیشتر افراد جامعه به بار آورد، اخلاقی یا اخلاقی‌تر است و بایستی دنبال شود. در حالیکه، وظیفه‌گرایان عمل برمبنای اصول مطلق وجدانی را تجویز می‌نمایند. اما فضیلت‌گرایی بر کنش‌های منطبق بر فضایل اخلاقی اعتدالی تمرکز نموده و افعال مبتنی بر رذایل اخلاقی تفریطی و افراطی را نهی می‌کنند. </w:t>
      </w:r>
      <w:r w:rsidRPr="00676FBE">
        <w:rPr>
          <w:rFonts w:cs="B Nazanin" w:hint="cs"/>
          <w:rtl/>
          <w:lang w:bidi="fa-IR"/>
        </w:rPr>
        <w:lastRenderedPageBreak/>
        <w:t>حقوق‌گرایان قائل به حقوق و وظایف متقابل انسان در برابر خدا، انسان‌ها در برابر یکدیگر و انسان در برابر طبیعت بوده و بهره‌برداری از حقوق در عین التزام عملی به انجام وظایف متقابل را متذکر می‌شوند. دینداران و مذهبیون الهی ضمن پذیرش ضمنی پاره‌ای از نظام‌های فکری اخلاقی بشری مذکور، آنها را برای نائل آمدن به سعادت دنیوی و اخروی کافی ندانسته و عمل بر طبق فرامین و دستورات الهی را صلاح دانسته اند. البته در تفکر دینی، سایر دیدگاه اخلاقی بشری تا زمانی که در تعارض با این دستورات دینی قرار نگیرند، بطور صریح رد نمی‌شوند. عمده تفکرات فلاسفه اخلاق در قالب نظام‌های فکری اخلاقی و دینداران در ارائه اصول اخلاقی دینی مبتنی بر «اخلاق تجویزی»</w:t>
      </w:r>
      <w:r w:rsidRPr="00676FBE">
        <w:rPr>
          <w:rFonts w:cs="B Nazanin"/>
          <w:vertAlign w:val="superscript"/>
          <w:rtl/>
          <w:lang w:bidi="fa-IR"/>
        </w:rPr>
        <w:footnoteReference w:id="1"/>
      </w:r>
      <w:r w:rsidRPr="00676FBE">
        <w:rPr>
          <w:rFonts w:cs="B Nazanin" w:hint="cs"/>
          <w:rtl/>
          <w:lang w:bidi="fa-IR"/>
        </w:rPr>
        <w:t xml:space="preserve"> می‌باشد بگونه‌ای که اکثریت فیلسوفان با تاکید بر پیروی از عقل به عنوان تنها منبع تشخیص خیر از شر، اصول اخلاقی مذکور را که براساس استدلال‌های عقلانی هستند تجویز کرده و راه سعادت بشر را آن می‌دانند. طرفداران ادیان الهی نیز با اقرار به تفوق عقل الهی بر عقل بشری، دستورات صادره از این عقل فرابشری یا خدایی را تجویز و توصیه کرده‌اند. </w:t>
      </w:r>
    </w:p>
    <w:p w:rsidR="00C3291D" w:rsidRPr="00676FBE" w:rsidRDefault="00C3291D" w:rsidP="00C3291D">
      <w:pPr>
        <w:contextualSpacing/>
        <w:jc w:val="both"/>
        <w:rPr>
          <w:rFonts w:cs="B Nazanin"/>
          <w:rtl/>
          <w:lang w:bidi="fa-IR"/>
        </w:rPr>
      </w:pPr>
      <w:r>
        <w:rPr>
          <w:rFonts w:cs="B Nazanin" w:hint="cs"/>
          <w:rtl/>
          <w:lang w:bidi="fa-IR"/>
        </w:rPr>
        <w:t xml:space="preserve">در واقع، فیلسوفان و اندیشمندان اخلاق در غرب و شرق در تلاش بوده اند تا معیارهایی برای قضاوت و عمل درست و اخلاقی ارائه دهند. اینگونه ملاک ها و معیارهای اخلاقی </w:t>
      </w:r>
      <w:r w:rsidR="006E3B94">
        <w:rPr>
          <w:rFonts w:cs="B Nazanin" w:hint="cs"/>
          <w:rtl/>
          <w:lang w:bidi="fa-IR"/>
        </w:rPr>
        <w:t xml:space="preserve">به عنوان راهنمای افراد در موقعیت های تعارضی یا دوراهه های اخلاقی عمل کرده و ضمن رهایی آنها از سردرگمی های فکری در چالش های متلابه، روال تصمیم گیری و انجام رفتار را سرعت می بخشند. به عنوان مثال، یک فرد دیندار در برخورد با یک تعارض اخلاقی، همواره در تلاش است تا راهی را دنبال نماید که مطابقت بیشتری با اصول اخلاقی مطروحه دینی و شاخص های معرفتی الهی داشته باشد. و یا فردی که قائل به نتیجه گرایی می باشد، همواره با محاسبه سود و زیان به حل چالش های پیش رو می پردازد. نکته قابل توجه آن است که در بسیاری از </w:t>
      </w:r>
      <w:r w:rsidR="000F6DA4">
        <w:rPr>
          <w:rFonts w:cs="B Nazanin" w:hint="cs"/>
          <w:rtl/>
          <w:lang w:bidi="fa-IR"/>
        </w:rPr>
        <w:t>موارد افراد ناخودآگاه اقدام به قضاوت و عمل براساس میعار اخلاقی خاصی می کنند که گاها با ادعاهای ایدئولوژیک آنها متضاد باشد مثل فرد دیندار که ناآگاهانه برمبنای معیارهای مادی گرایانه رفتار می کند و بالعکس. برخی افراد نیز در برخورد با چالش های اخلاقی مختلف، براساس ملاک های متفاوتی عمل می کنند که این امر باعث شکل گیری تناقضات رفتاری در طول زندگی اش می شود. از این رو، شناخت و ایجاد چارچوب شناختی مستحکم برمبنای م</w:t>
      </w:r>
      <w:r w:rsidR="008617AA">
        <w:rPr>
          <w:rFonts w:cs="B Nazanin" w:hint="cs"/>
          <w:rtl/>
          <w:lang w:bidi="fa-IR"/>
        </w:rPr>
        <w:t xml:space="preserve">عیارهای اخلاقی مطلوب موجب رهایی از </w:t>
      </w:r>
      <w:r w:rsidR="00CF79C4">
        <w:rPr>
          <w:rFonts w:cs="B Nazanin" w:hint="cs"/>
          <w:rtl/>
          <w:lang w:bidi="fa-IR"/>
        </w:rPr>
        <w:t>سردرگمی های فکری در برخورد با تعارضات اخلاقی، دوری از تناقضات رفتاری، و شکل گیری یه رویه عملکردی مناسب و مطلوب در زندگی فردی و اجتماعی خواهد شد.</w:t>
      </w:r>
    </w:p>
    <w:p w:rsidR="00676FBE" w:rsidRPr="00CF79C4" w:rsidRDefault="00CF79C4" w:rsidP="00074F9B">
      <w:pPr>
        <w:contextualSpacing/>
        <w:jc w:val="both"/>
        <w:rPr>
          <w:rFonts w:cs="B Nazanin"/>
          <w:rtl/>
          <w:lang w:bidi="fa-IR"/>
        </w:rPr>
      </w:pPr>
      <w:r w:rsidRPr="00CF79C4">
        <w:rPr>
          <w:rFonts w:cs="B Nazanin" w:hint="cs"/>
          <w:rtl/>
          <w:lang w:bidi="fa-IR"/>
        </w:rPr>
        <w:t xml:space="preserve">در ادامه ضمن </w:t>
      </w:r>
      <w:r w:rsidR="00074F9B">
        <w:rPr>
          <w:rFonts w:cs="B Nazanin" w:hint="cs"/>
          <w:rtl/>
          <w:lang w:bidi="fa-IR"/>
        </w:rPr>
        <w:t>تشریح</w:t>
      </w:r>
      <w:r w:rsidRPr="00CF79C4">
        <w:rPr>
          <w:rFonts w:cs="B Nazanin" w:hint="cs"/>
          <w:rtl/>
          <w:lang w:bidi="fa-IR"/>
        </w:rPr>
        <w:t xml:space="preserve"> برخی تعارضات اخلاقی در حوزه کشاورزی، دیدگاه ها و اصول اخلاقی مطرح شده توسط طرفدار</w:t>
      </w:r>
      <w:r w:rsidR="00074F9B">
        <w:rPr>
          <w:rFonts w:cs="B Nazanin" w:hint="cs"/>
          <w:rtl/>
          <w:lang w:bidi="fa-IR"/>
        </w:rPr>
        <w:t>ان ابعاد مختلف هرکدام از این دو</w:t>
      </w:r>
      <w:r w:rsidRPr="00CF79C4">
        <w:rPr>
          <w:rFonts w:cs="B Nazanin" w:hint="cs"/>
          <w:rtl/>
          <w:lang w:bidi="fa-IR"/>
        </w:rPr>
        <w:t>راهه های اخلاقی بیان می شود. تا تحلیلی دقیق از آرا و نظرات جبهه های فکری مختلف در این زمینه ها روش شود.</w:t>
      </w:r>
      <w:r>
        <w:rPr>
          <w:rFonts w:cs="B Nazanin" w:hint="cs"/>
          <w:rtl/>
          <w:lang w:bidi="fa-IR"/>
        </w:rPr>
        <w:t xml:space="preserve"> شناخت این تعارضات و دیدگاه های طرفین به برون رفت مناسب از اینگونه چالش های اخلاقی کمک شایانی خواهد کرد.</w:t>
      </w:r>
    </w:p>
    <w:p w:rsidR="00676FBE" w:rsidRDefault="00676FBE" w:rsidP="00B078EE">
      <w:pPr>
        <w:spacing w:after="160" w:line="259" w:lineRule="auto"/>
        <w:jc w:val="both"/>
        <w:rPr>
          <w:rFonts w:asciiTheme="minorHAnsi" w:eastAsiaTheme="minorHAnsi" w:hAnsiTheme="minorHAnsi" w:cs="B Nazanin"/>
          <w:b/>
          <w:bCs/>
          <w:sz w:val="26"/>
          <w:szCs w:val="26"/>
          <w:rtl/>
          <w:lang w:bidi="fa-IR"/>
        </w:rPr>
      </w:pPr>
    </w:p>
    <w:p w:rsidR="00676FBE" w:rsidRDefault="00676FBE" w:rsidP="00B078EE">
      <w:pPr>
        <w:spacing w:after="160" w:line="259" w:lineRule="auto"/>
        <w:jc w:val="both"/>
        <w:rPr>
          <w:rFonts w:asciiTheme="minorHAnsi" w:eastAsiaTheme="minorHAnsi" w:hAnsiTheme="minorHAnsi" w:cs="B Nazanin"/>
          <w:b/>
          <w:bCs/>
          <w:sz w:val="26"/>
          <w:szCs w:val="26"/>
          <w:rtl/>
          <w:lang w:bidi="fa-IR"/>
        </w:rPr>
      </w:pPr>
    </w:p>
    <w:p w:rsidR="00594FD3" w:rsidRDefault="00594FD3" w:rsidP="00594FD3">
      <w:pPr>
        <w:rPr>
          <w:rFonts w:cs="B Nazanin"/>
          <w:rtl/>
        </w:rPr>
      </w:pPr>
    </w:p>
    <w:p w:rsidR="00676FBE" w:rsidRDefault="00676FBE" w:rsidP="00594FD3">
      <w:pPr>
        <w:rPr>
          <w:rFonts w:cs="B Nazanin"/>
          <w:rtl/>
        </w:rPr>
      </w:pPr>
    </w:p>
    <w:p w:rsidR="00676FBE" w:rsidRDefault="00676FBE" w:rsidP="00594FD3">
      <w:pPr>
        <w:rPr>
          <w:rFonts w:cs="B Nazanin"/>
          <w:rtl/>
        </w:rPr>
      </w:pPr>
    </w:p>
    <w:p w:rsidR="00676FBE" w:rsidRDefault="00676FBE" w:rsidP="00594FD3">
      <w:pPr>
        <w:rPr>
          <w:rFonts w:cs="B Nazanin"/>
          <w:rtl/>
        </w:rPr>
      </w:pPr>
    </w:p>
    <w:p w:rsidR="00676FBE" w:rsidRDefault="00676FBE" w:rsidP="00594FD3">
      <w:pPr>
        <w:rPr>
          <w:rFonts w:cs="B Nazanin"/>
          <w:rtl/>
        </w:rPr>
      </w:pPr>
    </w:p>
    <w:p w:rsidR="00676FBE" w:rsidRDefault="00676FBE" w:rsidP="00594FD3">
      <w:pPr>
        <w:rPr>
          <w:rFonts w:cs="B Nazanin"/>
          <w:rtl/>
        </w:rPr>
      </w:pPr>
    </w:p>
    <w:p w:rsidR="00676FBE" w:rsidRDefault="00676FBE" w:rsidP="00594FD3">
      <w:pPr>
        <w:rPr>
          <w:rFonts w:cs="B Nazanin"/>
          <w:rtl/>
        </w:rPr>
      </w:pPr>
    </w:p>
    <w:p w:rsidR="00676FBE" w:rsidRDefault="00676FBE" w:rsidP="00594FD3">
      <w:pPr>
        <w:rPr>
          <w:rFonts w:cs="B Nazanin"/>
          <w:rtl/>
        </w:rPr>
      </w:pPr>
    </w:p>
    <w:p w:rsidR="00676FBE" w:rsidRDefault="00676FBE" w:rsidP="00594FD3">
      <w:pPr>
        <w:rPr>
          <w:rFonts w:cs="B Nazanin"/>
          <w:rtl/>
        </w:rPr>
      </w:pPr>
    </w:p>
    <w:p w:rsidR="00594FD3" w:rsidRDefault="00594FD3" w:rsidP="00337C8C">
      <w:pPr>
        <w:rPr>
          <w:rFonts w:cs="B Nazanin"/>
          <w:b/>
          <w:bCs/>
          <w:rtl/>
        </w:rPr>
      </w:pPr>
      <w:r w:rsidRPr="00594FD3">
        <w:rPr>
          <w:rFonts w:cs="B Nazanin" w:hint="cs"/>
          <w:b/>
          <w:bCs/>
          <w:rtl/>
        </w:rPr>
        <w:lastRenderedPageBreak/>
        <w:t>مهمترین چالش ها</w:t>
      </w:r>
      <w:r w:rsidR="00337C8C">
        <w:rPr>
          <w:rFonts w:cs="B Nazanin" w:hint="cs"/>
          <w:b/>
          <w:bCs/>
          <w:rtl/>
        </w:rPr>
        <w:t xml:space="preserve"> و تعارضات</w:t>
      </w:r>
      <w:r w:rsidRPr="00594FD3">
        <w:rPr>
          <w:rFonts w:cs="B Nazanin" w:hint="cs"/>
          <w:b/>
          <w:bCs/>
          <w:rtl/>
        </w:rPr>
        <w:t xml:space="preserve"> اخلاقی بخش کشاورزی</w:t>
      </w:r>
    </w:p>
    <w:p w:rsidR="00337C8C" w:rsidRPr="00337C8C" w:rsidRDefault="00337C8C" w:rsidP="00337C8C">
      <w:pPr>
        <w:jc w:val="both"/>
        <w:rPr>
          <w:rFonts w:cs="B Nazanin"/>
          <w:rtl/>
        </w:rPr>
      </w:pPr>
      <w:r w:rsidRPr="00337C8C">
        <w:rPr>
          <w:rFonts w:cs="B Nazanin" w:hint="cs"/>
          <w:rtl/>
        </w:rPr>
        <w:t>بخش کشاورزی بواسطه جهت گیری های فکری متفاوت در آن، با تعارضات و دوراهه های اخلاقی متعددی روبه رو می باشد. این تعارضات اخلاقی گزیدارهای مختلفی را پیش روی مخاطبان و ذینفعان قرار داده و مبتنی بر اصول اخلاقی خاصی می باشند. در ادامه برخی از این تعارضات اخلاقی و دیدگاه های طرفداران و مخالفان آنها تشریح شده است.</w:t>
      </w:r>
    </w:p>
    <w:p w:rsidR="00594FD3" w:rsidRPr="00337C8C" w:rsidRDefault="00337C8C" w:rsidP="00594FD3">
      <w:pPr>
        <w:jc w:val="both"/>
        <w:rPr>
          <w:rFonts w:cs="B Nazanin"/>
          <w:b/>
          <w:bCs/>
          <w:sz w:val="22"/>
          <w:szCs w:val="22"/>
          <w:rtl/>
          <w:lang w:bidi="fa-IR"/>
        </w:rPr>
      </w:pPr>
      <w:r>
        <w:rPr>
          <w:rFonts w:cs="B Nazanin" w:hint="cs"/>
          <w:b/>
          <w:bCs/>
          <w:sz w:val="22"/>
          <w:szCs w:val="22"/>
          <w:rtl/>
        </w:rPr>
        <w:t xml:space="preserve">1) </w:t>
      </w:r>
      <w:r w:rsidR="00074181" w:rsidRPr="00337C8C">
        <w:rPr>
          <w:rFonts w:cs="B Nazanin" w:hint="cs"/>
          <w:b/>
          <w:bCs/>
          <w:sz w:val="22"/>
          <w:szCs w:val="22"/>
          <w:rtl/>
        </w:rPr>
        <w:t>محلی گرایی یا جهانی سازی</w:t>
      </w:r>
      <w:r w:rsidR="00B0641B">
        <w:rPr>
          <w:rFonts w:cs="B Nazanin" w:hint="cs"/>
          <w:b/>
          <w:bCs/>
          <w:sz w:val="22"/>
          <w:szCs w:val="22"/>
          <w:rtl/>
          <w:lang w:bidi="fa-IR"/>
        </w:rPr>
        <w:t xml:space="preserve"> کشاورزی</w:t>
      </w:r>
    </w:p>
    <w:p w:rsidR="00594FD3" w:rsidRPr="00594FD3" w:rsidRDefault="00594FD3" w:rsidP="00074181">
      <w:pPr>
        <w:jc w:val="both"/>
        <w:rPr>
          <w:rFonts w:cs="B Nazanin"/>
          <w:rtl/>
        </w:rPr>
      </w:pPr>
      <w:r w:rsidRPr="00594FD3">
        <w:rPr>
          <w:rFonts w:cs="B Nazanin" w:hint="cs"/>
          <w:rtl/>
        </w:rPr>
        <w:t>تعارضات اخلاقی</w:t>
      </w:r>
      <w:r w:rsidR="00074181">
        <w:rPr>
          <w:rFonts w:cs="B Nazanin" w:hint="cs"/>
          <w:rtl/>
        </w:rPr>
        <w:t xml:space="preserve"> زمانی بوجود می آیند که بخواهید</w:t>
      </w:r>
      <w:r w:rsidRPr="00594FD3">
        <w:rPr>
          <w:rFonts w:cs="B Nazanin" w:hint="cs"/>
          <w:rtl/>
        </w:rPr>
        <w:t xml:space="preserve"> بین دو یا چند گزیدار نامطلوب دست به انتخاب بزنی</w:t>
      </w:r>
      <w:r w:rsidR="00074181">
        <w:rPr>
          <w:rFonts w:cs="B Nazanin" w:hint="cs"/>
          <w:rtl/>
        </w:rPr>
        <w:t>د</w:t>
      </w:r>
      <w:r w:rsidRPr="00594FD3">
        <w:rPr>
          <w:rFonts w:cs="B Nazanin" w:hint="cs"/>
          <w:rtl/>
        </w:rPr>
        <w:t>. نمونه ای از تعارضات اخلاقی در بحث کشاورزی پایدار، بحث جهانی سازی و ارتباط با بازارهای اقتصادی بزرگ است. ارتباط جوامع محلی با بازارهای منطقه ای و جهانی از یک سو می تواند زمینه ساز بهره مندی از نوآورهای سایر جوامع باشد و از سوی دیگر بازارهای محلی را با خطرهایی همچون شکست احتمالی در رقابت با سایر جوامع قدرتمند در اقتصاد بازار مواجه می سازد. از سوی دیگر، عدم ورود بازارهای جهانی و محدود شدن در بازارهای محلی تقریبا غیرممکن است بطوریکه با گسترش وسایل ارتباطی، بازارهای محلی به سوی حل شدن در اقتصاد جهانی پیش می روند؛ همچنین، اجتناب از بازارهای جهانی باعث انزوا و بهره برداری بیش از حد از منابع خود برای نیازهای اجتماع خواهد شد. اینگونه موقعیت های تعارض آمیزی نیازمند تحلیل دقیق و موشکافانه موقعیت تعارض برای برون رفت از مسائل و مشکلات موجود دارد. کورتال (</w:t>
      </w:r>
      <w:proofErr w:type="spellStart"/>
      <w:r w:rsidRPr="00594FD3">
        <w:rPr>
          <w:rFonts w:asciiTheme="majorBidi" w:hAnsiTheme="majorBidi" w:cs="B Nazanin"/>
        </w:rPr>
        <w:t>Korthals</w:t>
      </w:r>
      <w:proofErr w:type="spellEnd"/>
      <w:r w:rsidRPr="00594FD3">
        <w:rPr>
          <w:rFonts w:asciiTheme="majorBidi" w:hAnsiTheme="majorBidi" w:cs="B Nazanin"/>
        </w:rPr>
        <w:t>, 2001</w:t>
      </w:r>
      <w:r w:rsidRPr="00594FD3">
        <w:rPr>
          <w:rFonts w:cs="B Nazanin" w:hint="cs"/>
          <w:rtl/>
        </w:rPr>
        <w:t xml:space="preserve">) اذعان می کند که کشاورزان هلندی با اینگونه موقعیت تعارضی روبه رو هستند زیرا از یک سو جهت گیری شان به سوی بازارهای جهانی است و از سوی دیگر در تلاش اند تا با بازسازی نظام کشاورزی شان به سوی ملاحظات زیست محیطی و رفاه حیوانات، پایداری کشاورزی شان را تضمین نمایند. ماهیت پیچیده این موقعیت تعارضی از یک سو </w:t>
      </w:r>
      <w:r w:rsidR="00074181">
        <w:rPr>
          <w:rFonts w:cs="B Nazanin" w:hint="cs"/>
          <w:rtl/>
        </w:rPr>
        <w:t>این نتیجه گیری را حاصل می کند</w:t>
      </w:r>
      <w:r w:rsidRPr="00594FD3">
        <w:rPr>
          <w:rFonts w:cs="B Nazanin" w:hint="cs"/>
          <w:rtl/>
        </w:rPr>
        <w:t xml:space="preserve"> که جهانی سازی برای محیط زیست و رفاه حیوانات خطر محسوب می شود و از سوی دیگر ملاحظات زیست محیطی می تواند مانع از ورود کشاورزان هلندی به بازارهای جهانی شود. </w:t>
      </w:r>
    </w:p>
    <w:p w:rsidR="00594FD3" w:rsidRDefault="00594FD3" w:rsidP="00074181">
      <w:pPr>
        <w:jc w:val="both"/>
        <w:rPr>
          <w:rFonts w:cs="B Nazanin"/>
          <w:rtl/>
        </w:rPr>
      </w:pPr>
      <w:r w:rsidRPr="00594FD3">
        <w:rPr>
          <w:rFonts w:cs="B Nazanin" w:hint="cs"/>
          <w:rtl/>
        </w:rPr>
        <w:t xml:space="preserve">موقعیت تعارضی ورود یا عدم ورود جوامع به بازارهای اقتصادی بزرگ، چالش مهم برای بسیاری از کشورهای درحال توسعه از جمله ایران می باشد. عده ای با مطرح کردن شعار «جهانی فکر کردن و محلی عمل کردن» به خیال شان توانسته اند بین این دو آشتی به عمل آورده و راهکاری بینابین اتخاذ نمایند. فارغ از آنکه این موقعیت چالش برانگیز، کشور را با موقعیتی روبه رو </w:t>
      </w:r>
      <w:r w:rsidR="00074181">
        <w:rPr>
          <w:rFonts w:cs="B Nazanin" w:hint="cs"/>
          <w:rtl/>
        </w:rPr>
        <w:t>خواهد ساخت</w:t>
      </w:r>
      <w:r w:rsidRPr="00594FD3">
        <w:rPr>
          <w:rFonts w:cs="B Nazanin" w:hint="cs"/>
          <w:rtl/>
        </w:rPr>
        <w:t xml:space="preserve"> که اتخاذ تصمیم را در شرایط عملی با مشکل مواجه می سازد و اینگونه شعارها دردی را دوا نمی سازد. انتخاب و حرکت در دو سوی این پیوستار (جهانی سازی-محلی سازی) هر کدام مخاطرات و مشکلاتی داشته و پتانسیل اضمحلال نظام اقتصادی-اجتماعی کشور را در دراز مدت دارا می باشند. بگونه ای که جهت گیری بیش از اندازه به سوی بازارهای اقتصادی سرمایه داری می تواند زمینه ساز تخلیه منابع پایه، گرفتار شدن در دام بازی های اقتصادی کشورهای توسعه یافته و ضرر مداوم بخاطر اجبار به ایفای نقش تحت قواعد و قوانین خود ساخته اقتصادهای بزرگ غربی شود. و از سوی دیگر، اتکا به ظرفیت و توان محلی و بومی کشور، و نگاه همواره منفی به بازارهای اقتصادی دنیا و عدم ورود در این عرصه در درازمدت ناممکن بنظر می رسد. حال سوال اینجاست که راهبرد مناسب در این بین کدام است؟ صحبت از اتخاذ راهبرد میانه هرچند در نظر برخی نظریه پردازان، مناسب و زیبنده بنظر می رسد لیکن مدیران اجرایی و سرمایه گذاران بخوبی می دانند که بین نظر تا عمل بسیار فاصله است و در فعالیت اجرایی گرفتن تصمیمات به راحتی اظهارنظر کردن نیست و نیازمند تحلیل های موشکافانه و کرنش های مصلحت آمیز است.</w:t>
      </w:r>
    </w:p>
    <w:p w:rsidR="00074181" w:rsidRDefault="00074181" w:rsidP="00E404A3">
      <w:pPr>
        <w:jc w:val="both"/>
        <w:rPr>
          <w:rFonts w:cs="B Nazanin"/>
          <w:color w:val="000000" w:themeColor="text1"/>
          <w:lang w:bidi="fa-IR"/>
        </w:rPr>
      </w:pPr>
      <w:r>
        <w:rPr>
          <w:rFonts w:cs="B Nazanin" w:hint="cs"/>
          <w:rtl/>
        </w:rPr>
        <w:t xml:space="preserve">طرفداران محلی سازی اقتصاد کشاورزی معتقدند که با پیروی از اصول اتکا به </w:t>
      </w:r>
      <w:r>
        <w:rPr>
          <w:rFonts w:cs="B Nazanin" w:hint="cs"/>
          <w:color w:val="000000" w:themeColor="text1"/>
          <w:rtl/>
          <w:lang w:bidi="fa-IR"/>
        </w:rPr>
        <w:t>توانمندی های محلی و بومی، توسعه درون زا، اقتصاد مقاومتی و خودکفائی اقتصادی بایستی تا حد امکان خود را از قواعد اقتصاد کاپیستالیستی حاکم بر روابط بین الملل دوری جسته و همواره نوعی سوءظن نسبت به رقیب های بین المللی داشت. نتیجه این نظام اقتصادی محلی گرا دستیابی به نوع خودکفائی، پرهیز از وابستگی</w:t>
      </w:r>
      <w:r w:rsidR="001E6FA3">
        <w:rPr>
          <w:rFonts w:cs="B Nazanin" w:hint="cs"/>
          <w:color w:val="000000" w:themeColor="text1"/>
          <w:rtl/>
          <w:lang w:bidi="fa-IR"/>
        </w:rPr>
        <w:t xml:space="preserve"> و امکان اعمال سیاست های زیست محیطی می باشد. در مقابل، پیروان جهانی سازی با اعتقاد به ریسک پذیری در اقتصاد بین الملل، خواهان بهره گیری از دیپلماسی فعال اقتصادی در برقراری روابط هرچه بیشتر با سایر کشورها هستند. بنابر نظر اینان، اتکا به اصول هم کفائی(بجای خودکفائی)، توسعه برون زا، پرهیز از انزوای اقتصادی، استقبال و تسهیل سرمایه گذاری سرمایه داران خارجی، اعتقاد به دهکده جهانی و پیروی از اصول نظام اقتصادی بین الملل می توان از ظرفیت ها و نوآوری های سایر ملل در راستای توسعه اقتصادی کشور کمک گرفت. در </w:t>
      </w:r>
      <w:r w:rsidR="001E6FA3">
        <w:rPr>
          <w:rFonts w:cs="B Nazanin" w:hint="cs"/>
          <w:color w:val="000000" w:themeColor="text1"/>
          <w:rtl/>
          <w:lang w:bidi="fa-IR"/>
        </w:rPr>
        <w:lastRenderedPageBreak/>
        <w:t>این راستا، رعایت اصل تساهل و تسامح و تاکید کمتر بر ایدئولوژی های فکری و اعتقادی</w:t>
      </w:r>
      <w:r w:rsidR="00AC2352" w:rsidRPr="00AC2352">
        <w:rPr>
          <w:rFonts w:cs="B Nazanin" w:hint="cs"/>
          <w:color w:val="000000" w:themeColor="text1"/>
          <w:rtl/>
          <w:lang w:bidi="fa-IR"/>
        </w:rPr>
        <w:t xml:space="preserve"> </w:t>
      </w:r>
      <w:r w:rsidR="00AC2352">
        <w:rPr>
          <w:rFonts w:cs="B Nazanin" w:hint="cs"/>
          <w:color w:val="000000" w:themeColor="text1"/>
          <w:rtl/>
          <w:lang w:bidi="fa-IR"/>
        </w:rPr>
        <w:t>در برقراری روابط بین المللی ،</w:t>
      </w:r>
      <w:r w:rsidR="001E6FA3">
        <w:rPr>
          <w:rFonts w:cs="B Nazanin" w:hint="cs"/>
          <w:color w:val="000000" w:themeColor="text1"/>
          <w:rtl/>
          <w:lang w:bidi="fa-IR"/>
        </w:rPr>
        <w:t xml:space="preserve"> تسهیل کننده شکل گیری رابطه ای </w:t>
      </w:r>
      <w:r w:rsidR="00AC2352">
        <w:rPr>
          <w:rFonts w:cs="B Nazanin" w:hint="cs"/>
          <w:color w:val="000000" w:themeColor="text1"/>
          <w:rtl/>
          <w:lang w:bidi="fa-IR"/>
        </w:rPr>
        <w:t xml:space="preserve">پایدار با سایر جوامع خواهد بود. در واقع پذیرش مصلحت های بین المللی و بازی با قواعد نظام کاپیتالیستی تا زمان دستیابی به رشد اقتصادی مطلوب جایز شمرده می شود. بهرحال، تقابل فکری این دو جبهه محلی گرایی و جهانی سازی در طول ادوار انقلاب اسلامی قابل مشاهده بوده و در دولت های مختلف با ضعف یا قوت دنبال شده است. آنچه که مشخص است این رویارویی </w:t>
      </w:r>
      <w:r w:rsidR="00951C1C">
        <w:rPr>
          <w:rFonts w:cs="B Nazanin" w:hint="cs"/>
          <w:color w:val="000000" w:themeColor="text1"/>
          <w:rtl/>
          <w:lang w:bidi="fa-IR"/>
        </w:rPr>
        <w:t>نوعی دوراهی فکری ایجاد کرده و هرکدام نیز برمبنای اصول اخلاقی و اقتصادی خاصی بنیان نهاده شد</w:t>
      </w:r>
      <w:r w:rsidR="00470285">
        <w:rPr>
          <w:rFonts w:cs="B Nazanin" w:hint="cs"/>
          <w:color w:val="000000" w:themeColor="text1"/>
          <w:rtl/>
          <w:lang w:bidi="fa-IR"/>
        </w:rPr>
        <w:t>ه است. انتخاب هرکدام از این دو جبهه فکری، ناقض اصول اعتقادی طرف مقابل و پافشاری بر بنیان های فکری</w:t>
      </w:r>
      <w:r w:rsidR="00470285" w:rsidRPr="00470285">
        <w:rPr>
          <w:rFonts w:cs="B Nazanin" w:hint="cs"/>
          <w:color w:val="000000" w:themeColor="text1"/>
          <w:rtl/>
          <w:lang w:bidi="fa-IR"/>
        </w:rPr>
        <w:t xml:space="preserve"> </w:t>
      </w:r>
      <w:r w:rsidR="00470285">
        <w:rPr>
          <w:rFonts w:cs="B Nazanin" w:hint="cs"/>
          <w:color w:val="000000" w:themeColor="text1"/>
          <w:rtl/>
          <w:lang w:bidi="fa-IR"/>
        </w:rPr>
        <w:t xml:space="preserve">خودی خواهد بود. البته لازم به ذکر است که هر کدام از این نظام فکری محلی گرایی و جهانی سازی، در عمل پایبندی صددرصدی به اصول اعتقادی خود نداشته و پاره ای از </w:t>
      </w:r>
      <w:r w:rsidR="00E50E70">
        <w:rPr>
          <w:rFonts w:cs="B Nazanin" w:hint="cs"/>
          <w:color w:val="000000" w:themeColor="text1"/>
          <w:rtl/>
          <w:lang w:bidi="fa-IR"/>
        </w:rPr>
        <w:t xml:space="preserve">جهت گیری های جبهه مقابل را دنبال نموده اند ولی در هر حال، اتکای اصلی و عمده بر اصالت اعتقادات خودی می باشد. قضاوت و انتخاب بین این دو گزیدار مستلزم </w:t>
      </w:r>
      <w:r w:rsidR="00E404A3">
        <w:rPr>
          <w:rFonts w:cs="B Nazanin" w:hint="cs"/>
          <w:color w:val="000000" w:themeColor="text1"/>
          <w:rtl/>
          <w:lang w:bidi="fa-IR"/>
        </w:rPr>
        <w:t xml:space="preserve">کنکاش فکری دقیق و توسل به معیارهای اخلاقی متناسب است و براحتی قابل انجام نیست. </w:t>
      </w:r>
    </w:p>
    <w:p w:rsidR="00074181" w:rsidRDefault="00CF79C4" w:rsidP="00074181">
      <w:pPr>
        <w:jc w:val="both"/>
        <w:rPr>
          <w:rFonts w:cs="B Nazanin"/>
        </w:rPr>
      </w:pPr>
      <w:r w:rsidRPr="00594FD3">
        <w:rPr>
          <w:rFonts w:cs="B Nazanin" w:hint="cs"/>
          <w:noProof/>
          <w:rtl/>
        </w:rPr>
        <mc:AlternateContent>
          <mc:Choice Requires="wpg">
            <w:drawing>
              <wp:anchor distT="0" distB="0" distL="114300" distR="114300" simplePos="0" relativeHeight="251660288" behindDoc="0" locked="0" layoutInCell="1" allowOverlap="1" wp14:anchorId="7FCD4CF3" wp14:editId="020DF0FB">
                <wp:simplePos x="0" y="0"/>
                <wp:positionH relativeFrom="column">
                  <wp:posOffset>156210</wp:posOffset>
                </wp:positionH>
                <wp:positionV relativeFrom="paragraph">
                  <wp:posOffset>85725</wp:posOffset>
                </wp:positionV>
                <wp:extent cx="6010275" cy="4790440"/>
                <wp:effectExtent l="0" t="0" r="28575" b="10160"/>
                <wp:wrapNone/>
                <wp:docPr id="25" name="Group 25"/>
                <wp:cNvGraphicFramePr/>
                <a:graphic xmlns:a="http://schemas.openxmlformats.org/drawingml/2006/main">
                  <a:graphicData uri="http://schemas.microsoft.com/office/word/2010/wordprocessingGroup">
                    <wpg:wgp>
                      <wpg:cNvGrpSpPr/>
                      <wpg:grpSpPr>
                        <a:xfrm>
                          <a:off x="0" y="0"/>
                          <a:ext cx="6010275" cy="4790440"/>
                          <a:chOff x="38100" y="0"/>
                          <a:chExt cx="6010275" cy="4790898"/>
                        </a:xfrm>
                      </wpg:grpSpPr>
                      <wps:wsp>
                        <wps:cNvPr id="15" name="Rounded Rectangle 15"/>
                        <wps:cNvSpPr/>
                        <wps:spPr>
                          <a:xfrm>
                            <a:off x="38100" y="0"/>
                            <a:ext cx="6010275" cy="1276350"/>
                          </a:xfrm>
                          <a:prstGeom prst="roundRect">
                            <a:avLst/>
                          </a:prstGeom>
                          <a:solidFill>
                            <a:srgbClr val="5B9BD5"/>
                          </a:solidFill>
                          <a:ln w="12700" cap="flat" cmpd="sng" algn="ctr">
                            <a:solidFill>
                              <a:srgbClr val="5B9BD5">
                                <a:shade val="50000"/>
                              </a:srgbClr>
                            </a:solidFill>
                            <a:prstDash val="solid"/>
                            <a:miter lim="800000"/>
                          </a:ln>
                          <a:effectLst/>
                        </wps:spPr>
                        <wps:txbx>
                          <w:txbxContent>
                            <w:p w:rsidR="00990402" w:rsidRPr="00AE62CD" w:rsidRDefault="00990402" w:rsidP="00594FD3">
                              <w:pPr>
                                <w:jc w:val="center"/>
                                <w:rPr>
                                  <w:rFonts w:cs="B Nazanin"/>
                                  <w:b/>
                                  <w:bCs/>
                                  <w:color w:val="000000" w:themeColor="text1"/>
                                  <w:sz w:val="26"/>
                                  <w:szCs w:val="26"/>
                                  <w:lang w:bidi="fa-IR"/>
                                </w:rPr>
                              </w:pPr>
                              <w:r w:rsidRPr="00AE62CD">
                                <w:rPr>
                                  <w:rFonts w:cs="B Nazanin" w:hint="cs"/>
                                  <w:b/>
                                  <w:bCs/>
                                  <w:color w:val="000000" w:themeColor="text1"/>
                                  <w:sz w:val="26"/>
                                  <w:szCs w:val="26"/>
                                  <w:rtl/>
                                  <w:lang w:bidi="fa-IR"/>
                                </w:rPr>
                                <w:t>تعارض اخلاقی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Oval 16"/>
                        <wps:cNvSpPr/>
                        <wps:spPr>
                          <a:xfrm>
                            <a:off x="333375" y="133350"/>
                            <a:ext cx="1685925" cy="1085850"/>
                          </a:xfrm>
                          <a:prstGeom prst="ellipse">
                            <a:avLst/>
                          </a:prstGeom>
                          <a:solidFill>
                            <a:srgbClr val="5B9BD5"/>
                          </a:solidFill>
                          <a:ln w="12700" cap="flat" cmpd="sng" algn="ctr">
                            <a:solidFill>
                              <a:srgbClr val="5B9BD5">
                                <a:shade val="50000"/>
                              </a:srgbClr>
                            </a:solidFill>
                            <a:prstDash val="solid"/>
                            <a:miter lim="800000"/>
                          </a:ln>
                          <a:effectLst/>
                        </wps:spPr>
                        <wps:txbx>
                          <w:txbxContent>
                            <w:p w:rsidR="00990402" w:rsidRPr="00FD67C3" w:rsidRDefault="00990402" w:rsidP="00594FD3">
                              <w:pPr>
                                <w:jc w:val="center"/>
                                <w:rPr>
                                  <w:rFonts w:cs="B Nazanin"/>
                                  <w:b/>
                                  <w:bCs/>
                                  <w:color w:val="000000" w:themeColor="text1"/>
                                  <w:lang w:bidi="fa-IR"/>
                                </w:rPr>
                              </w:pPr>
                              <w:r w:rsidRPr="00FD67C3">
                                <w:rPr>
                                  <w:rFonts w:cs="B Nazanin" w:hint="cs"/>
                                  <w:b/>
                                  <w:bCs/>
                                  <w:color w:val="000000" w:themeColor="text1"/>
                                  <w:rtl/>
                                  <w:lang w:bidi="fa-IR"/>
                                </w:rPr>
                                <w:t>جهانی سازی</w:t>
                              </w:r>
                              <w:r w:rsidR="00B0641B">
                                <w:rPr>
                                  <w:rFonts w:cs="B Nazanin" w:hint="cs"/>
                                  <w:b/>
                                  <w:bCs/>
                                  <w:color w:val="000000" w:themeColor="text1"/>
                                  <w:rtl/>
                                  <w:lang w:bidi="fa-IR"/>
                                </w:rPr>
                                <w:t xml:space="preserve"> کشاورزی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Oval 17"/>
                        <wps:cNvSpPr/>
                        <wps:spPr>
                          <a:xfrm>
                            <a:off x="4067175" y="123825"/>
                            <a:ext cx="1628775" cy="1085850"/>
                          </a:xfrm>
                          <a:prstGeom prst="ellipse">
                            <a:avLst/>
                          </a:prstGeom>
                          <a:solidFill>
                            <a:srgbClr val="5B9BD5"/>
                          </a:solidFill>
                          <a:ln w="12700" cap="flat" cmpd="sng" algn="ctr">
                            <a:solidFill>
                              <a:srgbClr val="5B9BD5">
                                <a:shade val="50000"/>
                              </a:srgbClr>
                            </a:solidFill>
                            <a:prstDash val="solid"/>
                            <a:miter lim="800000"/>
                          </a:ln>
                          <a:effectLst/>
                        </wps:spPr>
                        <wps:txbx>
                          <w:txbxContent>
                            <w:p w:rsidR="00990402" w:rsidRPr="00FD67C3" w:rsidRDefault="00990402" w:rsidP="00594FD3">
                              <w:pPr>
                                <w:jc w:val="center"/>
                                <w:rPr>
                                  <w:rFonts w:cs="B Nazanin"/>
                                  <w:b/>
                                  <w:bCs/>
                                  <w:color w:val="000000" w:themeColor="text1"/>
                                  <w:lang w:bidi="fa-IR"/>
                                </w:rPr>
                              </w:pPr>
                              <w:r w:rsidRPr="00FD67C3">
                                <w:rPr>
                                  <w:rFonts w:cs="B Nazanin" w:hint="cs"/>
                                  <w:b/>
                                  <w:bCs/>
                                  <w:color w:val="000000" w:themeColor="text1"/>
                                  <w:rtl/>
                                  <w:lang w:bidi="fa-IR"/>
                                </w:rPr>
                                <w:t>محلی گرایی</w:t>
                              </w:r>
                              <w:r w:rsidR="00B0641B">
                                <w:rPr>
                                  <w:rFonts w:cs="B Nazanin" w:hint="cs"/>
                                  <w:b/>
                                  <w:bCs/>
                                  <w:color w:val="000000" w:themeColor="text1"/>
                                  <w:rtl/>
                                  <w:lang w:bidi="fa-IR"/>
                                </w:rPr>
                                <w:t xml:space="preserve"> کشاورزی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Rounded Rectangle 18"/>
                        <wps:cNvSpPr/>
                        <wps:spPr>
                          <a:xfrm>
                            <a:off x="3238500" y="1332972"/>
                            <a:ext cx="2714625" cy="3457750"/>
                          </a:xfrm>
                          <a:prstGeom prst="roundRect">
                            <a:avLst/>
                          </a:prstGeom>
                          <a:solidFill>
                            <a:srgbClr val="5B9BD5"/>
                          </a:solidFill>
                          <a:ln w="12700" cap="flat" cmpd="sng" algn="ctr">
                            <a:solidFill>
                              <a:srgbClr val="5B9BD5">
                                <a:shade val="50000"/>
                              </a:srgbClr>
                            </a:solidFill>
                            <a:prstDash val="solid"/>
                            <a:miter lim="800000"/>
                          </a:ln>
                          <a:effectLst/>
                        </wps:spPr>
                        <wps:txbx>
                          <w:txbxContent>
                            <w:p w:rsidR="00990402" w:rsidRDefault="00990402" w:rsidP="00594FD3">
                              <w:pPr>
                                <w:pStyle w:val="ListParagraph"/>
                                <w:numPr>
                                  <w:ilvl w:val="0"/>
                                  <w:numId w:val="15"/>
                                </w:numPr>
                                <w:bidi/>
                                <w:ind w:left="173" w:hanging="142"/>
                                <w:rPr>
                                  <w:rFonts w:cs="B Nazanin"/>
                                  <w:color w:val="000000" w:themeColor="text1"/>
                                  <w:lang w:bidi="fa-IR"/>
                                </w:rPr>
                              </w:pPr>
                              <w:r>
                                <w:rPr>
                                  <w:rFonts w:cs="B Nazanin" w:hint="cs"/>
                                  <w:color w:val="000000" w:themeColor="text1"/>
                                  <w:rtl/>
                                  <w:lang w:bidi="fa-IR"/>
                                </w:rPr>
                                <w:t>اصل اعتماد و اتکا به توانمندی های محلی و بومی برای پیشرفت</w:t>
                              </w:r>
                            </w:p>
                            <w:p w:rsidR="00990402" w:rsidRDefault="00990402" w:rsidP="00594FD3">
                              <w:pPr>
                                <w:pStyle w:val="ListParagraph"/>
                                <w:numPr>
                                  <w:ilvl w:val="0"/>
                                  <w:numId w:val="15"/>
                                </w:numPr>
                                <w:bidi/>
                                <w:ind w:left="173" w:hanging="142"/>
                                <w:rPr>
                                  <w:rFonts w:cs="B Nazanin"/>
                                  <w:color w:val="000000" w:themeColor="text1"/>
                                  <w:lang w:bidi="fa-IR"/>
                                </w:rPr>
                              </w:pPr>
                              <w:r>
                                <w:rPr>
                                  <w:rFonts w:cs="B Nazanin" w:hint="cs"/>
                                  <w:color w:val="000000" w:themeColor="text1"/>
                                  <w:rtl/>
                                  <w:lang w:bidi="fa-IR"/>
                                </w:rPr>
                                <w:t>اصل پرهیز از مخاطرات احتمالی بازارهای اقتصادی بین المللی</w:t>
                              </w:r>
                            </w:p>
                            <w:p w:rsidR="00990402" w:rsidRDefault="00990402" w:rsidP="00594FD3">
                              <w:pPr>
                                <w:pStyle w:val="ListParagraph"/>
                                <w:numPr>
                                  <w:ilvl w:val="0"/>
                                  <w:numId w:val="15"/>
                                </w:numPr>
                                <w:bidi/>
                                <w:ind w:left="173" w:hanging="142"/>
                                <w:rPr>
                                  <w:rFonts w:cs="B Nazanin"/>
                                  <w:color w:val="000000" w:themeColor="text1"/>
                                  <w:lang w:bidi="fa-IR"/>
                                </w:rPr>
                              </w:pPr>
                              <w:r>
                                <w:rPr>
                                  <w:rFonts w:cs="B Nazanin" w:hint="cs"/>
                                  <w:color w:val="000000" w:themeColor="text1"/>
                                  <w:rtl/>
                                  <w:lang w:bidi="fa-IR"/>
                                </w:rPr>
                                <w:t>اصل توسعه درون زا</w:t>
                              </w:r>
                            </w:p>
                            <w:p w:rsidR="00990402" w:rsidRDefault="00990402" w:rsidP="00594FD3">
                              <w:pPr>
                                <w:pStyle w:val="ListParagraph"/>
                                <w:numPr>
                                  <w:ilvl w:val="0"/>
                                  <w:numId w:val="15"/>
                                </w:numPr>
                                <w:bidi/>
                                <w:ind w:left="173" w:hanging="142"/>
                                <w:rPr>
                                  <w:rFonts w:cs="B Nazanin"/>
                                  <w:color w:val="000000" w:themeColor="text1"/>
                                  <w:lang w:bidi="fa-IR"/>
                                </w:rPr>
                              </w:pPr>
                              <w:r>
                                <w:rPr>
                                  <w:rFonts w:cs="B Nazanin" w:hint="cs"/>
                                  <w:color w:val="000000" w:themeColor="text1"/>
                                  <w:rtl/>
                                  <w:lang w:bidi="fa-IR"/>
                                </w:rPr>
                                <w:t>اصل خودکفائی بومی</w:t>
                              </w:r>
                            </w:p>
                            <w:p w:rsidR="00990402" w:rsidRDefault="00990402" w:rsidP="00594FD3">
                              <w:pPr>
                                <w:pStyle w:val="ListParagraph"/>
                                <w:numPr>
                                  <w:ilvl w:val="0"/>
                                  <w:numId w:val="15"/>
                                </w:numPr>
                                <w:bidi/>
                                <w:ind w:left="173" w:hanging="142"/>
                                <w:rPr>
                                  <w:rFonts w:cs="B Nazanin"/>
                                  <w:color w:val="000000" w:themeColor="text1"/>
                                  <w:lang w:bidi="fa-IR"/>
                                </w:rPr>
                              </w:pPr>
                              <w:r>
                                <w:rPr>
                                  <w:rFonts w:cs="B Nazanin" w:hint="cs"/>
                                  <w:color w:val="000000" w:themeColor="text1"/>
                                  <w:rtl/>
                                  <w:lang w:bidi="fa-IR"/>
                                </w:rPr>
                                <w:t>اصل اقتصاد مقاومتی</w:t>
                              </w:r>
                            </w:p>
                            <w:p w:rsidR="00990402" w:rsidRDefault="00990402" w:rsidP="00594FD3">
                              <w:pPr>
                                <w:pStyle w:val="ListParagraph"/>
                                <w:numPr>
                                  <w:ilvl w:val="0"/>
                                  <w:numId w:val="15"/>
                                </w:numPr>
                                <w:bidi/>
                                <w:ind w:left="173" w:hanging="142"/>
                                <w:rPr>
                                  <w:rFonts w:cs="B Nazanin"/>
                                  <w:color w:val="000000" w:themeColor="text1"/>
                                  <w:lang w:bidi="fa-IR"/>
                                </w:rPr>
                              </w:pPr>
                              <w:r>
                                <w:rPr>
                                  <w:rFonts w:cs="B Nazanin" w:hint="cs"/>
                                  <w:color w:val="000000" w:themeColor="text1"/>
                                  <w:rtl/>
                                  <w:lang w:bidi="fa-IR"/>
                                </w:rPr>
                                <w:t>اصل پرهیز از وابستگی</w:t>
                              </w:r>
                            </w:p>
                            <w:p w:rsidR="00990402" w:rsidRDefault="00990402" w:rsidP="00594FD3">
                              <w:pPr>
                                <w:pStyle w:val="ListParagraph"/>
                                <w:numPr>
                                  <w:ilvl w:val="0"/>
                                  <w:numId w:val="15"/>
                                </w:numPr>
                                <w:bidi/>
                                <w:ind w:left="173" w:hanging="142"/>
                                <w:rPr>
                                  <w:rFonts w:cs="B Nazanin"/>
                                  <w:color w:val="000000" w:themeColor="text1"/>
                                  <w:lang w:bidi="fa-IR"/>
                                </w:rPr>
                              </w:pPr>
                              <w:r>
                                <w:rPr>
                                  <w:rFonts w:cs="B Nazanin" w:hint="cs"/>
                                  <w:color w:val="000000" w:themeColor="text1"/>
                                  <w:rtl/>
                                  <w:lang w:bidi="fa-IR"/>
                                </w:rPr>
                                <w:t>اصل محیط زیست گرایی در پرتو سیاست های کشاورزی محلی پاک</w:t>
                              </w:r>
                            </w:p>
                            <w:p w:rsidR="00990402" w:rsidRDefault="00990402" w:rsidP="00594FD3">
                              <w:pPr>
                                <w:pStyle w:val="ListParagraph"/>
                                <w:numPr>
                                  <w:ilvl w:val="0"/>
                                  <w:numId w:val="15"/>
                                </w:numPr>
                                <w:bidi/>
                                <w:ind w:left="173" w:hanging="142"/>
                                <w:rPr>
                                  <w:rFonts w:cs="B Nazanin"/>
                                  <w:color w:val="000000" w:themeColor="text1"/>
                                  <w:lang w:bidi="fa-IR"/>
                                </w:rPr>
                              </w:pPr>
                              <w:r>
                                <w:rPr>
                                  <w:rFonts w:cs="B Nazanin" w:hint="cs"/>
                                  <w:color w:val="000000" w:themeColor="text1"/>
                                  <w:rtl/>
                                  <w:lang w:bidi="fa-IR"/>
                                </w:rPr>
                                <w:t>اصل پرهیز از ورود به بازی های اقتصادی نظام کاپیتالیستی</w:t>
                              </w:r>
                            </w:p>
                            <w:p w:rsidR="00990402" w:rsidRPr="00BC3B56" w:rsidRDefault="00990402" w:rsidP="00594FD3">
                              <w:pPr>
                                <w:pStyle w:val="ListParagraph"/>
                                <w:numPr>
                                  <w:ilvl w:val="0"/>
                                  <w:numId w:val="15"/>
                                </w:numPr>
                                <w:bidi/>
                                <w:ind w:left="173" w:hanging="142"/>
                                <w:rPr>
                                  <w:rFonts w:cs="B Nazanin"/>
                                  <w:color w:val="000000" w:themeColor="text1"/>
                                  <w:rtl/>
                                  <w:lang w:bidi="fa-IR"/>
                                </w:rPr>
                              </w:pPr>
                              <w:r>
                                <w:rPr>
                                  <w:rFonts w:cs="B Nazanin" w:hint="cs"/>
                                  <w:color w:val="000000" w:themeColor="text1"/>
                                  <w:rtl/>
                                  <w:lang w:bidi="fa-IR"/>
                                </w:rPr>
                                <w:t>اصل سوءظن به سایر کشورهای رقیب</w:t>
                              </w:r>
                            </w:p>
                            <w:p w:rsidR="00990402" w:rsidRPr="00AE62CD" w:rsidRDefault="00990402" w:rsidP="00594FD3">
                              <w:pPr>
                                <w:rPr>
                                  <w:rFonts w:cs="B Nazanin"/>
                                  <w:color w:val="000000" w:themeColor="text1"/>
                                  <w:lang w:bidi="fa-I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Rounded Rectangle 19"/>
                        <wps:cNvSpPr/>
                        <wps:spPr>
                          <a:xfrm>
                            <a:off x="85725" y="1333323"/>
                            <a:ext cx="2828925" cy="3457575"/>
                          </a:xfrm>
                          <a:prstGeom prst="roundRect">
                            <a:avLst/>
                          </a:prstGeom>
                          <a:solidFill>
                            <a:srgbClr val="5B9BD5"/>
                          </a:solidFill>
                          <a:ln w="12700" cap="flat" cmpd="sng" algn="ctr">
                            <a:solidFill>
                              <a:srgbClr val="5B9BD5">
                                <a:shade val="50000"/>
                              </a:srgbClr>
                            </a:solidFill>
                            <a:prstDash val="solid"/>
                            <a:miter lim="800000"/>
                          </a:ln>
                          <a:effectLst/>
                        </wps:spPr>
                        <wps:txbx>
                          <w:txbxContent>
                            <w:p w:rsidR="00990402" w:rsidRDefault="00990402" w:rsidP="00594FD3">
                              <w:pPr>
                                <w:pStyle w:val="ListParagraph"/>
                                <w:numPr>
                                  <w:ilvl w:val="0"/>
                                  <w:numId w:val="14"/>
                                </w:numPr>
                                <w:bidi/>
                                <w:ind w:left="110" w:hanging="142"/>
                                <w:rPr>
                                  <w:rFonts w:cs="B Nazanin"/>
                                  <w:color w:val="000000" w:themeColor="text1"/>
                                  <w:lang w:bidi="fa-IR"/>
                                </w:rPr>
                              </w:pPr>
                              <w:r>
                                <w:rPr>
                                  <w:rFonts w:cs="B Nazanin" w:hint="cs"/>
                                  <w:color w:val="000000" w:themeColor="text1"/>
                                  <w:rtl/>
                                  <w:lang w:bidi="fa-IR"/>
                                </w:rPr>
                                <w:t>اصل ریسک پذیری در اقتصاد بازار آزاد بین المللی برای دستیابی به پیشرفت</w:t>
                              </w:r>
                            </w:p>
                            <w:p w:rsidR="00990402" w:rsidRDefault="00990402" w:rsidP="00594FD3">
                              <w:pPr>
                                <w:pStyle w:val="ListParagraph"/>
                                <w:numPr>
                                  <w:ilvl w:val="0"/>
                                  <w:numId w:val="14"/>
                                </w:numPr>
                                <w:bidi/>
                                <w:ind w:left="110" w:hanging="142"/>
                                <w:rPr>
                                  <w:rFonts w:cs="B Nazanin"/>
                                  <w:color w:val="000000" w:themeColor="text1"/>
                                  <w:lang w:bidi="fa-IR"/>
                                </w:rPr>
                              </w:pPr>
                              <w:r>
                                <w:rPr>
                                  <w:rFonts w:cs="B Nazanin" w:hint="cs"/>
                                  <w:color w:val="000000" w:themeColor="text1"/>
                                  <w:rtl/>
                                  <w:lang w:bidi="fa-IR"/>
                                </w:rPr>
                                <w:t>اصل بهره گیری از دیپلماسی فعال اقتصادی در سطح بین الملل</w:t>
                              </w:r>
                            </w:p>
                            <w:p w:rsidR="00990402" w:rsidRDefault="00990402" w:rsidP="00594FD3">
                              <w:pPr>
                                <w:pStyle w:val="ListParagraph"/>
                                <w:numPr>
                                  <w:ilvl w:val="0"/>
                                  <w:numId w:val="14"/>
                                </w:numPr>
                                <w:bidi/>
                                <w:ind w:left="110" w:hanging="142"/>
                                <w:rPr>
                                  <w:rFonts w:cs="B Nazanin"/>
                                  <w:color w:val="000000" w:themeColor="text1"/>
                                  <w:lang w:bidi="fa-IR"/>
                                </w:rPr>
                              </w:pPr>
                              <w:r>
                                <w:rPr>
                                  <w:rFonts w:cs="B Nazanin" w:hint="cs"/>
                                  <w:color w:val="000000" w:themeColor="text1"/>
                                  <w:rtl/>
                                  <w:lang w:bidi="fa-IR"/>
                                </w:rPr>
                                <w:t>اصل توسعه برون زا</w:t>
                              </w:r>
                            </w:p>
                            <w:p w:rsidR="00990402" w:rsidRDefault="00990402" w:rsidP="00594FD3">
                              <w:pPr>
                                <w:pStyle w:val="ListParagraph"/>
                                <w:numPr>
                                  <w:ilvl w:val="0"/>
                                  <w:numId w:val="14"/>
                                </w:numPr>
                                <w:bidi/>
                                <w:ind w:left="110" w:hanging="142"/>
                                <w:rPr>
                                  <w:rFonts w:cs="B Nazanin"/>
                                  <w:color w:val="000000" w:themeColor="text1"/>
                                  <w:lang w:bidi="fa-IR"/>
                                </w:rPr>
                              </w:pPr>
                              <w:r>
                                <w:rPr>
                                  <w:rFonts w:cs="B Nazanin" w:hint="cs"/>
                                  <w:color w:val="000000" w:themeColor="text1"/>
                                  <w:rtl/>
                                  <w:lang w:bidi="fa-IR"/>
                                </w:rPr>
                                <w:t>اصل هم کفائی: تامین نیازهای یکدیگر در سطح بین الملل</w:t>
                              </w:r>
                            </w:p>
                            <w:p w:rsidR="00990402" w:rsidRDefault="00990402" w:rsidP="00594FD3">
                              <w:pPr>
                                <w:pStyle w:val="ListParagraph"/>
                                <w:numPr>
                                  <w:ilvl w:val="0"/>
                                  <w:numId w:val="14"/>
                                </w:numPr>
                                <w:bidi/>
                                <w:ind w:left="110" w:hanging="142"/>
                                <w:rPr>
                                  <w:rFonts w:cs="B Nazanin"/>
                                  <w:color w:val="000000" w:themeColor="text1"/>
                                  <w:lang w:bidi="fa-IR"/>
                                </w:rPr>
                              </w:pPr>
                              <w:r>
                                <w:rPr>
                                  <w:rFonts w:cs="B Nazanin" w:hint="cs"/>
                                  <w:color w:val="000000" w:themeColor="text1"/>
                                  <w:rtl/>
                                  <w:lang w:bidi="fa-IR"/>
                                </w:rPr>
                                <w:t>اصل پرهیز از انزوای اقتصادی</w:t>
                              </w:r>
                            </w:p>
                            <w:p w:rsidR="00990402" w:rsidRDefault="00990402" w:rsidP="00594FD3">
                              <w:pPr>
                                <w:pStyle w:val="ListParagraph"/>
                                <w:numPr>
                                  <w:ilvl w:val="0"/>
                                  <w:numId w:val="14"/>
                                </w:numPr>
                                <w:bidi/>
                                <w:ind w:left="110" w:hanging="142"/>
                                <w:rPr>
                                  <w:rFonts w:cs="B Nazanin"/>
                                  <w:color w:val="000000" w:themeColor="text1"/>
                                  <w:lang w:bidi="fa-IR"/>
                                </w:rPr>
                              </w:pPr>
                              <w:r>
                                <w:rPr>
                                  <w:rFonts w:cs="B Nazanin" w:hint="cs"/>
                                  <w:color w:val="000000" w:themeColor="text1"/>
                                  <w:rtl/>
                                  <w:lang w:bidi="fa-IR"/>
                                </w:rPr>
                                <w:t>اصل تساهل و تسامح در روابط اقتصادی بین المللی</w:t>
                              </w:r>
                            </w:p>
                            <w:p w:rsidR="00990402" w:rsidRDefault="00990402" w:rsidP="00594FD3">
                              <w:pPr>
                                <w:pStyle w:val="ListParagraph"/>
                                <w:numPr>
                                  <w:ilvl w:val="0"/>
                                  <w:numId w:val="14"/>
                                </w:numPr>
                                <w:bidi/>
                                <w:ind w:left="110" w:hanging="142"/>
                                <w:rPr>
                                  <w:rFonts w:cs="B Nazanin"/>
                                  <w:color w:val="000000" w:themeColor="text1"/>
                                  <w:lang w:bidi="fa-IR"/>
                                </w:rPr>
                              </w:pPr>
                              <w:r>
                                <w:rPr>
                                  <w:rFonts w:cs="B Nazanin" w:hint="cs"/>
                                  <w:color w:val="000000" w:themeColor="text1"/>
                                  <w:rtl/>
                                  <w:lang w:bidi="fa-IR"/>
                                </w:rPr>
                                <w:t>اصل بهره گیری از نوآوری های سایر کشورها</w:t>
                              </w:r>
                            </w:p>
                            <w:p w:rsidR="00990402" w:rsidRDefault="00990402" w:rsidP="00594FD3">
                              <w:pPr>
                                <w:pStyle w:val="ListParagraph"/>
                                <w:numPr>
                                  <w:ilvl w:val="0"/>
                                  <w:numId w:val="14"/>
                                </w:numPr>
                                <w:bidi/>
                                <w:ind w:left="110" w:hanging="142"/>
                                <w:rPr>
                                  <w:rFonts w:cs="B Nazanin"/>
                                  <w:color w:val="000000" w:themeColor="text1"/>
                                  <w:lang w:bidi="fa-IR"/>
                                </w:rPr>
                              </w:pPr>
                              <w:r>
                                <w:rPr>
                                  <w:rFonts w:cs="B Nazanin" w:hint="cs"/>
                                  <w:color w:val="000000" w:themeColor="text1"/>
                                  <w:rtl/>
                                  <w:lang w:bidi="fa-IR"/>
                                </w:rPr>
                                <w:t>اصل اعتقاد به دهکده جهانی و پیروی از اصول نظام اقتصادی بین المللی</w:t>
                              </w:r>
                            </w:p>
                            <w:p w:rsidR="00990402" w:rsidRPr="00573E4E" w:rsidRDefault="00990402" w:rsidP="00594FD3">
                              <w:pPr>
                                <w:pStyle w:val="ListParagraph"/>
                                <w:numPr>
                                  <w:ilvl w:val="0"/>
                                  <w:numId w:val="14"/>
                                </w:numPr>
                                <w:bidi/>
                                <w:ind w:left="110" w:hanging="142"/>
                                <w:rPr>
                                  <w:rFonts w:cs="B Nazanin"/>
                                  <w:color w:val="000000" w:themeColor="text1"/>
                                  <w:lang w:bidi="fa-IR"/>
                                </w:rPr>
                              </w:pPr>
                              <w:r>
                                <w:rPr>
                                  <w:rFonts w:cs="B Nazanin" w:hint="cs"/>
                                  <w:color w:val="000000" w:themeColor="text1"/>
                                  <w:rtl/>
                                  <w:lang w:bidi="fa-IR"/>
                                </w:rPr>
                                <w:t>اصل استقبال از سرمایه گذاری های خارجی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7FCD4CF3" id="Group 25" o:spid="_x0000_s1026" style="position:absolute;left:0;text-align:left;margin-left:12.3pt;margin-top:6.75pt;width:473.25pt;height:377.2pt;z-index:251660288;mso-height-relative:margin" coordorigin="381" coordsize="60102,479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">
                <v:roundrect id="Rounded Rectangle 15" o:spid="_x0000_s1027" style="position:absolute;left:381;width:60102;height:1276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xlwr8A&#10;AADbAAAADwAAAGRycy9kb3ducmV2LnhtbERP24rCMBB9X/Afwgi+LGuqrLJbjSJiYfHNywcMzWxb&#10;bSYliRr/3giCb3M415kvo2nFlZxvLCsYDTMQxKXVDVcKjofi6weED8gaW8uk4E4elovexxxzbW+8&#10;o+s+VCKFsM9RQR1Cl0vpy5oM+qHtiBP3b53BkKCrpHZ4S+GmleMsm0qDDaeGGjta11Se9xej4PcU&#10;3Si2jfm+eP7Miq0tqo1VatCPqxmIQDG8xS/3n07zJ/D8JR0gF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ybGXCvwAAANsAAAAPAAAAAAAAAAAAAAAAAJgCAABkcnMvZG93bnJl&#10;di54bWxQSwUGAAAAAAQABAD1AAAAhAMAAAAA&#10;" fillcolor="#5b9bd5" strokecolor="#41719c" strokeweight="1pt">
                  <v:stroke joinstyle="miter"/>
                  <v:textbox>
                    <w:txbxContent>
                      <w:p w:rsidR="00990402" w:rsidRPr="00AE62CD" w:rsidRDefault="00990402" w:rsidP="00594FD3">
                        <w:pPr>
                          <w:jc w:val="center"/>
                          <w:rPr>
                            <w:rFonts w:cs="B Nazanin"/>
                            <w:b/>
                            <w:bCs/>
                            <w:color w:val="000000" w:themeColor="text1"/>
                            <w:sz w:val="26"/>
                            <w:szCs w:val="26"/>
                            <w:lang w:bidi="fa-IR"/>
                          </w:rPr>
                        </w:pPr>
                        <w:r w:rsidRPr="00AE62CD">
                          <w:rPr>
                            <w:rFonts w:cs="B Nazanin" w:hint="cs"/>
                            <w:b/>
                            <w:bCs/>
                            <w:color w:val="000000" w:themeColor="text1"/>
                            <w:sz w:val="26"/>
                            <w:szCs w:val="26"/>
                            <w:rtl/>
                            <w:lang w:bidi="fa-IR"/>
                          </w:rPr>
                          <w:t>تعارض اخلاقی</w:t>
                        </w:r>
                      </w:p>
                    </w:txbxContent>
                  </v:textbox>
                </v:roundrect>
                <v:oval id="Oval 16" o:spid="_x0000_s1028" style="position:absolute;left:3333;top:1333;width:16860;height:108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iyGMAA&#10;AADbAAAADwAAAGRycy9kb3ducmV2LnhtbERPTWvCQBC9F/wPywje6kZBKdE1iBJaempi6XnMjkkw&#10;O7tk1yT9991Cobd5vM/ZZ5PpxEC9by0rWC0TEMSV1S3XCj4v+fMLCB+QNXaWScE3ecgOs6c9ptqO&#10;XNBQhlrEEPYpKmhCcKmUvmrIoF9aRxy5m+0Nhgj7WuoexxhuOrlOkq002HJsaNDRqaHqXj6MAqmH&#10;W35l5y7UvRZ0/hrfH5sPpRbz6bgDEWgK/+I/95uO87fw+0s8QB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xiyGMAAAADbAAAADwAAAAAAAAAAAAAAAACYAgAAZHJzL2Rvd25y&#10;ZXYueG1sUEsFBgAAAAAEAAQA9QAAAIUDAAAAAA==&#10;" fillcolor="#5b9bd5" strokecolor="#41719c" strokeweight="1pt">
                  <v:stroke joinstyle="miter"/>
                  <v:textbox>
                    <w:txbxContent>
                      <w:p w:rsidR="00990402" w:rsidRPr="00FD67C3" w:rsidRDefault="00990402" w:rsidP="00594FD3">
                        <w:pPr>
                          <w:jc w:val="center"/>
                          <w:rPr>
                            <w:rFonts w:cs="B Nazanin"/>
                            <w:b/>
                            <w:bCs/>
                            <w:color w:val="000000" w:themeColor="text1"/>
                            <w:lang w:bidi="fa-IR"/>
                          </w:rPr>
                        </w:pPr>
                        <w:r w:rsidRPr="00FD67C3">
                          <w:rPr>
                            <w:rFonts w:cs="B Nazanin" w:hint="cs"/>
                            <w:b/>
                            <w:bCs/>
                            <w:color w:val="000000" w:themeColor="text1"/>
                            <w:rtl/>
                            <w:lang w:bidi="fa-IR"/>
                          </w:rPr>
                          <w:t>جهانی سازی</w:t>
                        </w:r>
                        <w:r w:rsidR="00B0641B">
                          <w:rPr>
                            <w:rFonts w:cs="B Nazanin" w:hint="cs"/>
                            <w:b/>
                            <w:bCs/>
                            <w:color w:val="000000" w:themeColor="text1"/>
                            <w:rtl/>
                            <w:lang w:bidi="fa-IR"/>
                          </w:rPr>
                          <w:t xml:space="preserve"> کشاورزی</w:t>
                        </w:r>
                      </w:p>
                    </w:txbxContent>
                  </v:textbox>
                </v:oval>
                <v:oval id="Oval 17" o:spid="_x0000_s1029" style="position:absolute;left:40671;top:1238;width:16288;height:10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QXg78A&#10;AADbAAAADwAAAGRycy9kb3ducmV2LnhtbERPS4vCMBC+L/gfwgje1nQFH3SNsiiieFofeB6bsS3b&#10;TEIT2/rvjbDgbT6+58yXnalEQ7UvLSv4GiYgiDOrS84VnE+bzxkIH5A1VpZJwYM8LBe9jzmm2rZ8&#10;oOYYchFD2KeooAjBpVL6rCCDfmgdceRutjYYIqxzqWtsY7ip5ChJJtJgybGhQEergrK/490okLq5&#10;ba7s3Imq7YHWl3Z/H/8qNeh3P98gAnXhLf5373ScP4XXL/EAuXg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EVBeDvwAAANsAAAAPAAAAAAAAAAAAAAAAAJgCAABkcnMvZG93bnJl&#10;di54bWxQSwUGAAAAAAQABAD1AAAAhAMAAAAA&#10;" fillcolor="#5b9bd5" strokecolor="#41719c" strokeweight="1pt">
                  <v:stroke joinstyle="miter"/>
                  <v:textbox>
                    <w:txbxContent>
                      <w:p w:rsidR="00990402" w:rsidRPr="00FD67C3" w:rsidRDefault="00990402" w:rsidP="00594FD3">
                        <w:pPr>
                          <w:jc w:val="center"/>
                          <w:rPr>
                            <w:rFonts w:cs="B Nazanin"/>
                            <w:b/>
                            <w:bCs/>
                            <w:color w:val="000000" w:themeColor="text1"/>
                            <w:lang w:bidi="fa-IR"/>
                          </w:rPr>
                        </w:pPr>
                        <w:r w:rsidRPr="00FD67C3">
                          <w:rPr>
                            <w:rFonts w:cs="B Nazanin" w:hint="cs"/>
                            <w:b/>
                            <w:bCs/>
                            <w:color w:val="000000" w:themeColor="text1"/>
                            <w:rtl/>
                            <w:lang w:bidi="fa-IR"/>
                          </w:rPr>
                          <w:t>محلی گرایی</w:t>
                        </w:r>
                        <w:r w:rsidR="00B0641B">
                          <w:rPr>
                            <w:rFonts w:cs="B Nazanin" w:hint="cs"/>
                            <w:b/>
                            <w:bCs/>
                            <w:color w:val="000000" w:themeColor="text1"/>
                            <w:rtl/>
                            <w:lang w:bidi="fa-IR"/>
                          </w:rPr>
                          <w:t xml:space="preserve"> کشاورزی</w:t>
                        </w:r>
                      </w:p>
                    </w:txbxContent>
                  </v:textbox>
                </v:oval>
                <v:roundrect id="Rounded Rectangle 18" o:spid="_x0000_s1030" style="position:absolute;left:32385;top:13329;width:27146;height:3457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3KXMIA&#10;AADbAAAADwAAAGRycy9kb3ducmV2LnhtbESPQWsCMRCF7wX/Qxihl1KziohdjSLiQvFW9QcMm3F3&#10;281kSaKm/75zEHqb4b1575v1Nrte3SnEzrOB6aQARVx723Fj4HKu3pegYkK22HsmA78UYbsZvayx&#10;tP7BX3Q/pUZJCMcSDbQpDaXWsW7JYZz4gVi0qw8Ok6yh0TbgQ8Jdr2dFsdAOO5aGFgfat1T/nG7O&#10;wMd3DtPcd25+i/xWVEdfNQdvzOs471agEuX0b35ef1rBF1j5RQbQm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bcpcwgAAANsAAAAPAAAAAAAAAAAAAAAAAJgCAABkcnMvZG93&#10;bnJldi54bWxQSwUGAAAAAAQABAD1AAAAhwMAAAAA&#10;" fillcolor="#5b9bd5" strokecolor="#41719c" strokeweight="1pt">
                  <v:stroke joinstyle="miter"/>
                  <v:textbox>
                    <w:txbxContent>
                      <w:p w:rsidR="00990402" w:rsidRDefault="00990402" w:rsidP="00594FD3">
                        <w:pPr>
                          <w:pStyle w:val="ListParagraph"/>
                          <w:numPr>
                            <w:ilvl w:val="0"/>
                            <w:numId w:val="15"/>
                          </w:numPr>
                          <w:bidi/>
                          <w:ind w:left="173" w:hanging="142"/>
                          <w:rPr>
                            <w:rFonts w:cs="B Nazanin"/>
                            <w:color w:val="000000" w:themeColor="text1"/>
                            <w:lang w:bidi="fa-IR"/>
                          </w:rPr>
                        </w:pPr>
                        <w:r>
                          <w:rPr>
                            <w:rFonts w:cs="B Nazanin" w:hint="cs"/>
                            <w:color w:val="000000" w:themeColor="text1"/>
                            <w:rtl/>
                            <w:lang w:bidi="fa-IR"/>
                          </w:rPr>
                          <w:t>اصل اعتماد و اتکا به توانمندی های محلی و بومی برای پیشرفت</w:t>
                        </w:r>
                      </w:p>
                      <w:p w:rsidR="00990402" w:rsidRDefault="00990402" w:rsidP="00594FD3">
                        <w:pPr>
                          <w:pStyle w:val="ListParagraph"/>
                          <w:numPr>
                            <w:ilvl w:val="0"/>
                            <w:numId w:val="15"/>
                          </w:numPr>
                          <w:bidi/>
                          <w:ind w:left="173" w:hanging="142"/>
                          <w:rPr>
                            <w:rFonts w:cs="B Nazanin"/>
                            <w:color w:val="000000" w:themeColor="text1"/>
                            <w:lang w:bidi="fa-IR"/>
                          </w:rPr>
                        </w:pPr>
                        <w:r>
                          <w:rPr>
                            <w:rFonts w:cs="B Nazanin" w:hint="cs"/>
                            <w:color w:val="000000" w:themeColor="text1"/>
                            <w:rtl/>
                            <w:lang w:bidi="fa-IR"/>
                          </w:rPr>
                          <w:t>اصل پرهیز از مخاطرات احتمالی بازارهای اقتصادی بین المللی</w:t>
                        </w:r>
                      </w:p>
                      <w:p w:rsidR="00990402" w:rsidRDefault="00990402" w:rsidP="00594FD3">
                        <w:pPr>
                          <w:pStyle w:val="ListParagraph"/>
                          <w:numPr>
                            <w:ilvl w:val="0"/>
                            <w:numId w:val="15"/>
                          </w:numPr>
                          <w:bidi/>
                          <w:ind w:left="173" w:hanging="142"/>
                          <w:rPr>
                            <w:rFonts w:cs="B Nazanin"/>
                            <w:color w:val="000000" w:themeColor="text1"/>
                            <w:lang w:bidi="fa-IR"/>
                          </w:rPr>
                        </w:pPr>
                        <w:r>
                          <w:rPr>
                            <w:rFonts w:cs="B Nazanin" w:hint="cs"/>
                            <w:color w:val="000000" w:themeColor="text1"/>
                            <w:rtl/>
                            <w:lang w:bidi="fa-IR"/>
                          </w:rPr>
                          <w:t>اصل توسعه درون زا</w:t>
                        </w:r>
                      </w:p>
                      <w:p w:rsidR="00990402" w:rsidRDefault="00990402" w:rsidP="00594FD3">
                        <w:pPr>
                          <w:pStyle w:val="ListParagraph"/>
                          <w:numPr>
                            <w:ilvl w:val="0"/>
                            <w:numId w:val="15"/>
                          </w:numPr>
                          <w:bidi/>
                          <w:ind w:left="173" w:hanging="142"/>
                          <w:rPr>
                            <w:rFonts w:cs="B Nazanin"/>
                            <w:color w:val="000000" w:themeColor="text1"/>
                            <w:lang w:bidi="fa-IR"/>
                          </w:rPr>
                        </w:pPr>
                        <w:r>
                          <w:rPr>
                            <w:rFonts w:cs="B Nazanin" w:hint="cs"/>
                            <w:color w:val="000000" w:themeColor="text1"/>
                            <w:rtl/>
                            <w:lang w:bidi="fa-IR"/>
                          </w:rPr>
                          <w:t>اصل خودکفائی بومی</w:t>
                        </w:r>
                      </w:p>
                      <w:p w:rsidR="00990402" w:rsidRDefault="00990402" w:rsidP="00594FD3">
                        <w:pPr>
                          <w:pStyle w:val="ListParagraph"/>
                          <w:numPr>
                            <w:ilvl w:val="0"/>
                            <w:numId w:val="15"/>
                          </w:numPr>
                          <w:bidi/>
                          <w:ind w:left="173" w:hanging="142"/>
                          <w:rPr>
                            <w:rFonts w:cs="B Nazanin"/>
                            <w:color w:val="000000" w:themeColor="text1"/>
                            <w:lang w:bidi="fa-IR"/>
                          </w:rPr>
                        </w:pPr>
                        <w:r>
                          <w:rPr>
                            <w:rFonts w:cs="B Nazanin" w:hint="cs"/>
                            <w:color w:val="000000" w:themeColor="text1"/>
                            <w:rtl/>
                            <w:lang w:bidi="fa-IR"/>
                          </w:rPr>
                          <w:t>اصل اقتصاد مقاومتی</w:t>
                        </w:r>
                      </w:p>
                      <w:p w:rsidR="00990402" w:rsidRDefault="00990402" w:rsidP="00594FD3">
                        <w:pPr>
                          <w:pStyle w:val="ListParagraph"/>
                          <w:numPr>
                            <w:ilvl w:val="0"/>
                            <w:numId w:val="15"/>
                          </w:numPr>
                          <w:bidi/>
                          <w:ind w:left="173" w:hanging="142"/>
                          <w:rPr>
                            <w:rFonts w:cs="B Nazanin"/>
                            <w:color w:val="000000" w:themeColor="text1"/>
                            <w:lang w:bidi="fa-IR"/>
                          </w:rPr>
                        </w:pPr>
                        <w:r>
                          <w:rPr>
                            <w:rFonts w:cs="B Nazanin" w:hint="cs"/>
                            <w:color w:val="000000" w:themeColor="text1"/>
                            <w:rtl/>
                            <w:lang w:bidi="fa-IR"/>
                          </w:rPr>
                          <w:t>اصل پرهیز از وابستگی</w:t>
                        </w:r>
                      </w:p>
                      <w:p w:rsidR="00990402" w:rsidRDefault="00990402" w:rsidP="00594FD3">
                        <w:pPr>
                          <w:pStyle w:val="ListParagraph"/>
                          <w:numPr>
                            <w:ilvl w:val="0"/>
                            <w:numId w:val="15"/>
                          </w:numPr>
                          <w:bidi/>
                          <w:ind w:left="173" w:hanging="142"/>
                          <w:rPr>
                            <w:rFonts w:cs="B Nazanin"/>
                            <w:color w:val="000000" w:themeColor="text1"/>
                            <w:lang w:bidi="fa-IR"/>
                          </w:rPr>
                        </w:pPr>
                        <w:r>
                          <w:rPr>
                            <w:rFonts w:cs="B Nazanin" w:hint="cs"/>
                            <w:color w:val="000000" w:themeColor="text1"/>
                            <w:rtl/>
                            <w:lang w:bidi="fa-IR"/>
                          </w:rPr>
                          <w:t>اصل محیط زیست گرایی در پرتو سیاست های کشاورزی محلی پاک</w:t>
                        </w:r>
                      </w:p>
                      <w:p w:rsidR="00990402" w:rsidRDefault="00990402" w:rsidP="00594FD3">
                        <w:pPr>
                          <w:pStyle w:val="ListParagraph"/>
                          <w:numPr>
                            <w:ilvl w:val="0"/>
                            <w:numId w:val="15"/>
                          </w:numPr>
                          <w:bidi/>
                          <w:ind w:left="173" w:hanging="142"/>
                          <w:rPr>
                            <w:rFonts w:cs="B Nazanin"/>
                            <w:color w:val="000000" w:themeColor="text1"/>
                            <w:lang w:bidi="fa-IR"/>
                          </w:rPr>
                        </w:pPr>
                        <w:r>
                          <w:rPr>
                            <w:rFonts w:cs="B Nazanin" w:hint="cs"/>
                            <w:color w:val="000000" w:themeColor="text1"/>
                            <w:rtl/>
                            <w:lang w:bidi="fa-IR"/>
                          </w:rPr>
                          <w:t>اصل پرهیز از ورود به بازی های اقتصادی نظام کاپیتالیستی</w:t>
                        </w:r>
                      </w:p>
                      <w:p w:rsidR="00990402" w:rsidRPr="00BC3B56" w:rsidRDefault="00990402" w:rsidP="00594FD3">
                        <w:pPr>
                          <w:pStyle w:val="ListParagraph"/>
                          <w:numPr>
                            <w:ilvl w:val="0"/>
                            <w:numId w:val="15"/>
                          </w:numPr>
                          <w:bidi/>
                          <w:ind w:left="173" w:hanging="142"/>
                          <w:rPr>
                            <w:rFonts w:cs="B Nazanin"/>
                            <w:color w:val="000000" w:themeColor="text1"/>
                            <w:rtl/>
                            <w:lang w:bidi="fa-IR"/>
                          </w:rPr>
                        </w:pPr>
                        <w:r>
                          <w:rPr>
                            <w:rFonts w:cs="B Nazanin" w:hint="cs"/>
                            <w:color w:val="000000" w:themeColor="text1"/>
                            <w:rtl/>
                            <w:lang w:bidi="fa-IR"/>
                          </w:rPr>
                          <w:t>اصل سوءظن به سایر کشورهای رقیب</w:t>
                        </w:r>
                      </w:p>
                      <w:p w:rsidR="00990402" w:rsidRPr="00AE62CD" w:rsidRDefault="00990402" w:rsidP="00594FD3">
                        <w:pPr>
                          <w:rPr>
                            <w:rFonts w:cs="B Nazanin"/>
                            <w:color w:val="000000" w:themeColor="text1"/>
                            <w:lang w:bidi="fa-IR"/>
                          </w:rPr>
                        </w:pPr>
                      </w:p>
                    </w:txbxContent>
                  </v:textbox>
                </v:roundrect>
                <v:roundrect id="Rounded Rectangle 19" o:spid="_x0000_s1031" style="position:absolute;left:857;top:13333;width:28289;height:3457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Fvx78A&#10;AADbAAAADwAAAGRycy9kb3ducmV2LnhtbERP24rCMBB9F/yHMIIvsqbKIrZrFBELsm9ePmBoZtuu&#10;zaQkUbN/vxEE3+ZwrrPaRNOJOznfWlYwm2YgiCurW64VXM7lxxKED8gaO8uk4I88bNbDwQoLbR98&#10;pPsp1CKFsC9QQRNCX0jpq4YM+qntiRP3Y53BkKCrpXb4SOGmk/MsW0iDLaeGBnvaNVRdTzejIP+N&#10;bha71nzePE+y8tuW9d4qNR7F7ReIQDG8xS/3Qaf5OTx/SQfI9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zIW/HvwAAANsAAAAPAAAAAAAAAAAAAAAAAJgCAABkcnMvZG93bnJl&#10;di54bWxQSwUGAAAAAAQABAD1AAAAhAMAAAAA&#10;" fillcolor="#5b9bd5" strokecolor="#41719c" strokeweight="1pt">
                  <v:stroke joinstyle="miter"/>
                  <v:textbox>
                    <w:txbxContent>
                      <w:p w:rsidR="00990402" w:rsidRDefault="00990402" w:rsidP="00594FD3">
                        <w:pPr>
                          <w:pStyle w:val="ListParagraph"/>
                          <w:numPr>
                            <w:ilvl w:val="0"/>
                            <w:numId w:val="14"/>
                          </w:numPr>
                          <w:bidi/>
                          <w:ind w:left="110" w:hanging="142"/>
                          <w:rPr>
                            <w:rFonts w:cs="B Nazanin"/>
                            <w:color w:val="000000" w:themeColor="text1"/>
                            <w:lang w:bidi="fa-IR"/>
                          </w:rPr>
                        </w:pPr>
                        <w:r>
                          <w:rPr>
                            <w:rFonts w:cs="B Nazanin" w:hint="cs"/>
                            <w:color w:val="000000" w:themeColor="text1"/>
                            <w:rtl/>
                            <w:lang w:bidi="fa-IR"/>
                          </w:rPr>
                          <w:t>اصل ریسک پذیری در اقتصاد بازار آزاد بین المللی برای دستیابی به پیشرفت</w:t>
                        </w:r>
                      </w:p>
                      <w:p w:rsidR="00990402" w:rsidRDefault="00990402" w:rsidP="00594FD3">
                        <w:pPr>
                          <w:pStyle w:val="ListParagraph"/>
                          <w:numPr>
                            <w:ilvl w:val="0"/>
                            <w:numId w:val="14"/>
                          </w:numPr>
                          <w:bidi/>
                          <w:ind w:left="110" w:hanging="142"/>
                          <w:rPr>
                            <w:rFonts w:cs="B Nazanin"/>
                            <w:color w:val="000000" w:themeColor="text1"/>
                            <w:lang w:bidi="fa-IR"/>
                          </w:rPr>
                        </w:pPr>
                        <w:r>
                          <w:rPr>
                            <w:rFonts w:cs="B Nazanin" w:hint="cs"/>
                            <w:color w:val="000000" w:themeColor="text1"/>
                            <w:rtl/>
                            <w:lang w:bidi="fa-IR"/>
                          </w:rPr>
                          <w:t>اصل بهره گیری از دیپلماسی فعال اقتصادی در سطح بین الملل</w:t>
                        </w:r>
                      </w:p>
                      <w:p w:rsidR="00990402" w:rsidRDefault="00990402" w:rsidP="00594FD3">
                        <w:pPr>
                          <w:pStyle w:val="ListParagraph"/>
                          <w:numPr>
                            <w:ilvl w:val="0"/>
                            <w:numId w:val="14"/>
                          </w:numPr>
                          <w:bidi/>
                          <w:ind w:left="110" w:hanging="142"/>
                          <w:rPr>
                            <w:rFonts w:cs="B Nazanin"/>
                            <w:color w:val="000000" w:themeColor="text1"/>
                            <w:lang w:bidi="fa-IR"/>
                          </w:rPr>
                        </w:pPr>
                        <w:r>
                          <w:rPr>
                            <w:rFonts w:cs="B Nazanin" w:hint="cs"/>
                            <w:color w:val="000000" w:themeColor="text1"/>
                            <w:rtl/>
                            <w:lang w:bidi="fa-IR"/>
                          </w:rPr>
                          <w:t>اصل توسعه برون زا</w:t>
                        </w:r>
                      </w:p>
                      <w:p w:rsidR="00990402" w:rsidRDefault="00990402" w:rsidP="00594FD3">
                        <w:pPr>
                          <w:pStyle w:val="ListParagraph"/>
                          <w:numPr>
                            <w:ilvl w:val="0"/>
                            <w:numId w:val="14"/>
                          </w:numPr>
                          <w:bidi/>
                          <w:ind w:left="110" w:hanging="142"/>
                          <w:rPr>
                            <w:rFonts w:cs="B Nazanin"/>
                            <w:color w:val="000000" w:themeColor="text1"/>
                            <w:lang w:bidi="fa-IR"/>
                          </w:rPr>
                        </w:pPr>
                        <w:r>
                          <w:rPr>
                            <w:rFonts w:cs="B Nazanin" w:hint="cs"/>
                            <w:color w:val="000000" w:themeColor="text1"/>
                            <w:rtl/>
                            <w:lang w:bidi="fa-IR"/>
                          </w:rPr>
                          <w:t>اصل هم کفائی: تامین نیازهای یکدیگر در سطح بین الملل</w:t>
                        </w:r>
                      </w:p>
                      <w:p w:rsidR="00990402" w:rsidRDefault="00990402" w:rsidP="00594FD3">
                        <w:pPr>
                          <w:pStyle w:val="ListParagraph"/>
                          <w:numPr>
                            <w:ilvl w:val="0"/>
                            <w:numId w:val="14"/>
                          </w:numPr>
                          <w:bidi/>
                          <w:ind w:left="110" w:hanging="142"/>
                          <w:rPr>
                            <w:rFonts w:cs="B Nazanin"/>
                            <w:color w:val="000000" w:themeColor="text1"/>
                            <w:lang w:bidi="fa-IR"/>
                          </w:rPr>
                        </w:pPr>
                        <w:r>
                          <w:rPr>
                            <w:rFonts w:cs="B Nazanin" w:hint="cs"/>
                            <w:color w:val="000000" w:themeColor="text1"/>
                            <w:rtl/>
                            <w:lang w:bidi="fa-IR"/>
                          </w:rPr>
                          <w:t>اصل پرهیز از انزوای اقتصادی</w:t>
                        </w:r>
                      </w:p>
                      <w:p w:rsidR="00990402" w:rsidRDefault="00990402" w:rsidP="00594FD3">
                        <w:pPr>
                          <w:pStyle w:val="ListParagraph"/>
                          <w:numPr>
                            <w:ilvl w:val="0"/>
                            <w:numId w:val="14"/>
                          </w:numPr>
                          <w:bidi/>
                          <w:ind w:left="110" w:hanging="142"/>
                          <w:rPr>
                            <w:rFonts w:cs="B Nazanin"/>
                            <w:color w:val="000000" w:themeColor="text1"/>
                            <w:lang w:bidi="fa-IR"/>
                          </w:rPr>
                        </w:pPr>
                        <w:r>
                          <w:rPr>
                            <w:rFonts w:cs="B Nazanin" w:hint="cs"/>
                            <w:color w:val="000000" w:themeColor="text1"/>
                            <w:rtl/>
                            <w:lang w:bidi="fa-IR"/>
                          </w:rPr>
                          <w:t>اصل تساهل و تسامح در روابط اقتصادی بین المللی</w:t>
                        </w:r>
                      </w:p>
                      <w:p w:rsidR="00990402" w:rsidRDefault="00990402" w:rsidP="00594FD3">
                        <w:pPr>
                          <w:pStyle w:val="ListParagraph"/>
                          <w:numPr>
                            <w:ilvl w:val="0"/>
                            <w:numId w:val="14"/>
                          </w:numPr>
                          <w:bidi/>
                          <w:ind w:left="110" w:hanging="142"/>
                          <w:rPr>
                            <w:rFonts w:cs="B Nazanin"/>
                            <w:color w:val="000000" w:themeColor="text1"/>
                            <w:lang w:bidi="fa-IR"/>
                          </w:rPr>
                        </w:pPr>
                        <w:r>
                          <w:rPr>
                            <w:rFonts w:cs="B Nazanin" w:hint="cs"/>
                            <w:color w:val="000000" w:themeColor="text1"/>
                            <w:rtl/>
                            <w:lang w:bidi="fa-IR"/>
                          </w:rPr>
                          <w:t>اصل بهره گیری از نوآوری های سایر کشورها</w:t>
                        </w:r>
                      </w:p>
                      <w:p w:rsidR="00990402" w:rsidRDefault="00990402" w:rsidP="00594FD3">
                        <w:pPr>
                          <w:pStyle w:val="ListParagraph"/>
                          <w:numPr>
                            <w:ilvl w:val="0"/>
                            <w:numId w:val="14"/>
                          </w:numPr>
                          <w:bidi/>
                          <w:ind w:left="110" w:hanging="142"/>
                          <w:rPr>
                            <w:rFonts w:cs="B Nazanin"/>
                            <w:color w:val="000000" w:themeColor="text1"/>
                            <w:lang w:bidi="fa-IR"/>
                          </w:rPr>
                        </w:pPr>
                        <w:r>
                          <w:rPr>
                            <w:rFonts w:cs="B Nazanin" w:hint="cs"/>
                            <w:color w:val="000000" w:themeColor="text1"/>
                            <w:rtl/>
                            <w:lang w:bidi="fa-IR"/>
                          </w:rPr>
                          <w:t>اصل اعتقاد به دهکده جهانی و پیروی از اصول نظام اقتصادی بین المللی</w:t>
                        </w:r>
                      </w:p>
                      <w:p w:rsidR="00990402" w:rsidRPr="00573E4E" w:rsidRDefault="00990402" w:rsidP="00594FD3">
                        <w:pPr>
                          <w:pStyle w:val="ListParagraph"/>
                          <w:numPr>
                            <w:ilvl w:val="0"/>
                            <w:numId w:val="14"/>
                          </w:numPr>
                          <w:bidi/>
                          <w:ind w:left="110" w:hanging="142"/>
                          <w:rPr>
                            <w:rFonts w:cs="B Nazanin"/>
                            <w:color w:val="000000" w:themeColor="text1"/>
                            <w:lang w:bidi="fa-IR"/>
                          </w:rPr>
                        </w:pPr>
                        <w:r>
                          <w:rPr>
                            <w:rFonts w:cs="B Nazanin" w:hint="cs"/>
                            <w:color w:val="000000" w:themeColor="text1"/>
                            <w:rtl/>
                            <w:lang w:bidi="fa-IR"/>
                          </w:rPr>
                          <w:t>اصل استقبال از سرمایه گذاری های خارجی</w:t>
                        </w:r>
                      </w:p>
                    </w:txbxContent>
                  </v:textbox>
                </v:roundrect>
              </v:group>
            </w:pict>
          </mc:Fallback>
        </mc:AlternateContent>
      </w:r>
    </w:p>
    <w:p w:rsidR="00594FD3" w:rsidRPr="00594FD3" w:rsidRDefault="00594FD3" w:rsidP="00594FD3">
      <w:pPr>
        <w:rPr>
          <w:rFonts w:cs="B Nazanin"/>
          <w:b/>
          <w:bCs/>
          <w:rtl/>
        </w:rPr>
      </w:pPr>
    </w:p>
    <w:p w:rsidR="00594FD3" w:rsidRPr="00594FD3" w:rsidRDefault="00594FD3" w:rsidP="00594FD3">
      <w:pPr>
        <w:rPr>
          <w:rFonts w:cs="B Nazanin"/>
          <w:b/>
          <w:bCs/>
          <w:rtl/>
        </w:rPr>
      </w:pPr>
    </w:p>
    <w:p w:rsidR="00594FD3" w:rsidRPr="00594FD3" w:rsidRDefault="00594FD3" w:rsidP="00594FD3">
      <w:pPr>
        <w:rPr>
          <w:rFonts w:cs="B Nazanin"/>
          <w:b/>
          <w:bCs/>
          <w:rtl/>
        </w:rPr>
      </w:pPr>
    </w:p>
    <w:p w:rsidR="00594FD3" w:rsidRPr="00594FD3" w:rsidRDefault="00594FD3" w:rsidP="00594FD3">
      <w:pPr>
        <w:rPr>
          <w:rFonts w:cs="B Nazanin"/>
          <w:b/>
          <w:bCs/>
          <w:rtl/>
        </w:rPr>
      </w:pPr>
    </w:p>
    <w:p w:rsidR="00594FD3" w:rsidRPr="00594FD3" w:rsidRDefault="00594FD3" w:rsidP="00594FD3">
      <w:pPr>
        <w:rPr>
          <w:rFonts w:cs="B Nazanin"/>
          <w:b/>
          <w:bCs/>
          <w:rtl/>
        </w:rPr>
      </w:pPr>
    </w:p>
    <w:p w:rsidR="00594FD3" w:rsidRPr="00594FD3" w:rsidRDefault="00594FD3" w:rsidP="00594FD3">
      <w:pPr>
        <w:rPr>
          <w:rFonts w:cs="B Nazanin"/>
          <w:b/>
          <w:bCs/>
          <w:rtl/>
        </w:rPr>
      </w:pPr>
    </w:p>
    <w:p w:rsidR="00594FD3" w:rsidRPr="00594FD3" w:rsidRDefault="00594FD3" w:rsidP="00594FD3">
      <w:pPr>
        <w:rPr>
          <w:rFonts w:cs="B Nazanin"/>
          <w:b/>
          <w:bCs/>
          <w:rtl/>
        </w:rPr>
      </w:pPr>
    </w:p>
    <w:p w:rsidR="00594FD3" w:rsidRPr="00594FD3" w:rsidRDefault="00594FD3" w:rsidP="00594FD3">
      <w:pPr>
        <w:rPr>
          <w:rFonts w:cs="B Nazanin"/>
          <w:b/>
          <w:bCs/>
          <w:rtl/>
        </w:rPr>
      </w:pPr>
    </w:p>
    <w:p w:rsidR="00594FD3" w:rsidRPr="00594FD3" w:rsidRDefault="00594FD3" w:rsidP="00594FD3">
      <w:pPr>
        <w:rPr>
          <w:rFonts w:cs="B Nazanin"/>
          <w:b/>
          <w:bCs/>
          <w:rtl/>
        </w:rPr>
      </w:pPr>
    </w:p>
    <w:p w:rsidR="00594FD3" w:rsidRPr="00594FD3" w:rsidRDefault="00594FD3" w:rsidP="00594FD3">
      <w:pPr>
        <w:rPr>
          <w:rFonts w:cs="B Nazanin"/>
          <w:b/>
          <w:bCs/>
          <w:rtl/>
        </w:rPr>
      </w:pPr>
    </w:p>
    <w:p w:rsidR="00594FD3" w:rsidRPr="00594FD3" w:rsidRDefault="00594FD3" w:rsidP="00594FD3">
      <w:pPr>
        <w:rPr>
          <w:rFonts w:cs="B Nazanin"/>
          <w:b/>
          <w:bCs/>
          <w:rtl/>
        </w:rPr>
      </w:pPr>
    </w:p>
    <w:p w:rsidR="00594FD3" w:rsidRPr="00594FD3" w:rsidRDefault="00594FD3" w:rsidP="00594FD3">
      <w:pPr>
        <w:rPr>
          <w:rFonts w:cs="B Nazanin"/>
          <w:b/>
          <w:bCs/>
          <w:rtl/>
        </w:rPr>
      </w:pPr>
    </w:p>
    <w:p w:rsidR="00594FD3" w:rsidRPr="00594FD3" w:rsidRDefault="00594FD3" w:rsidP="00594FD3">
      <w:pPr>
        <w:rPr>
          <w:rFonts w:cs="B Nazanin"/>
          <w:b/>
          <w:bCs/>
          <w:rtl/>
        </w:rPr>
      </w:pPr>
    </w:p>
    <w:p w:rsidR="00594FD3" w:rsidRPr="00594FD3" w:rsidRDefault="00594FD3" w:rsidP="00594FD3">
      <w:pPr>
        <w:rPr>
          <w:rFonts w:cs="B Nazanin"/>
          <w:b/>
          <w:bCs/>
          <w:rtl/>
        </w:rPr>
      </w:pPr>
    </w:p>
    <w:p w:rsidR="00594FD3" w:rsidRPr="00594FD3" w:rsidRDefault="00594FD3" w:rsidP="00594FD3">
      <w:pPr>
        <w:rPr>
          <w:rFonts w:cs="B Nazanin"/>
          <w:b/>
          <w:bCs/>
          <w:rtl/>
        </w:rPr>
      </w:pPr>
    </w:p>
    <w:p w:rsidR="00594FD3" w:rsidRPr="00594FD3" w:rsidRDefault="00594FD3" w:rsidP="00594FD3">
      <w:pPr>
        <w:rPr>
          <w:rFonts w:cs="B Nazanin"/>
          <w:b/>
          <w:bCs/>
          <w:rtl/>
        </w:rPr>
      </w:pPr>
    </w:p>
    <w:p w:rsidR="00594FD3" w:rsidRPr="00594FD3" w:rsidRDefault="00594FD3" w:rsidP="00594FD3">
      <w:pPr>
        <w:rPr>
          <w:rFonts w:cs="B Nazanin"/>
          <w:b/>
          <w:bCs/>
          <w:rtl/>
        </w:rPr>
      </w:pPr>
    </w:p>
    <w:p w:rsidR="00594FD3" w:rsidRPr="00594FD3" w:rsidRDefault="00594FD3" w:rsidP="00594FD3">
      <w:pPr>
        <w:rPr>
          <w:rFonts w:cs="B Nazanin"/>
          <w:b/>
          <w:bCs/>
          <w:rtl/>
        </w:rPr>
      </w:pPr>
    </w:p>
    <w:p w:rsidR="00594FD3" w:rsidRPr="00594FD3" w:rsidRDefault="00594FD3" w:rsidP="00594FD3">
      <w:pPr>
        <w:rPr>
          <w:rFonts w:cs="B Nazanin"/>
          <w:b/>
          <w:bCs/>
          <w:rtl/>
        </w:rPr>
      </w:pPr>
    </w:p>
    <w:p w:rsidR="00594FD3" w:rsidRPr="00594FD3" w:rsidRDefault="00594FD3" w:rsidP="00594FD3">
      <w:pPr>
        <w:rPr>
          <w:rFonts w:cs="B Nazanin"/>
          <w:b/>
          <w:bCs/>
          <w:rtl/>
        </w:rPr>
      </w:pPr>
    </w:p>
    <w:p w:rsidR="00594FD3" w:rsidRPr="00594FD3" w:rsidRDefault="00594FD3" w:rsidP="00594FD3">
      <w:pPr>
        <w:rPr>
          <w:rFonts w:cs="B Nazanin"/>
          <w:b/>
          <w:bCs/>
          <w:sz w:val="18"/>
          <w:szCs w:val="18"/>
          <w:lang w:bidi="fa-IR"/>
        </w:rPr>
      </w:pPr>
    </w:p>
    <w:p w:rsidR="00337C8C" w:rsidRDefault="00337C8C" w:rsidP="00594FD3">
      <w:pPr>
        <w:rPr>
          <w:rFonts w:cs="B Nazanin"/>
          <w:b/>
          <w:bCs/>
          <w:rtl/>
        </w:rPr>
      </w:pPr>
    </w:p>
    <w:p w:rsidR="00337C8C" w:rsidRDefault="00337C8C" w:rsidP="00594FD3">
      <w:pPr>
        <w:rPr>
          <w:rFonts w:cs="B Nazanin"/>
          <w:b/>
          <w:bCs/>
          <w:rtl/>
        </w:rPr>
      </w:pPr>
    </w:p>
    <w:p w:rsidR="00337C8C" w:rsidRDefault="00337C8C" w:rsidP="00594FD3">
      <w:pPr>
        <w:rPr>
          <w:rFonts w:cs="B Nazanin"/>
          <w:b/>
          <w:bCs/>
          <w:rtl/>
        </w:rPr>
      </w:pPr>
    </w:p>
    <w:p w:rsidR="00337C8C" w:rsidRDefault="00337C8C" w:rsidP="00594FD3">
      <w:pPr>
        <w:rPr>
          <w:rFonts w:cs="B Nazanin"/>
          <w:b/>
          <w:bCs/>
          <w:rtl/>
        </w:rPr>
      </w:pPr>
    </w:p>
    <w:p w:rsidR="00594FD3" w:rsidRPr="00594FD3" w:rsidRDefault="00337C8C" w:rsidP="00594FD3">
      <w:pPr>
        <w:rPr>
          <w:rFonts w:cs="B Nazanin"/>
          <w:b/>
          <w:bCs/>
          <w:rtl/>
        </w:rPr>
      </w:pPr>
      <w:r>
        <w:rPr>
          <w:rFonts w:cs="B Nazanin" w:hint="cs"/>
          <w:b/>
          <w:bCs/>
          <w:rtl/>
        </w:rPr>
        <w:lastRenderedPageBreak/>
        <w:t>2)</w:t>
      </w:r>
      <w:r w:rsidR="00594FD3" w:rsidRPr="00594FD3">
        <w:rPr>
          <w:rFonts w:cs="B Nazanin" w:hint="cs"/>
          <w:b/>
          <w:bCs/>
          <w:rtl/>
        </w:rPr>
        <w:t>تولید محصولات تراریخته کشاورزی</w:t>
      </w:r>
    </w:p>
    <w:p w:rsidR="00594FD3" w:rsidRPr="00594FD3" w:rsidRDefault="00594FD3" w:rsidP="00594FD3">
      <w:pPr>
        <w:jc w:val="both"/>
        <w:rPr>
          <w:rFonts w:cs="B Nazanin"/>
          <w:rtl/>
        </w:rPr>
      </w:pPr>
      <w:r w:rsidRPr="00594FD3">
        <w:rPr>
          <w:rFonts w:cs="B Nazanin" w:hint="cs"/>
          <w:rtl/>
        </w:rPr>
        <w:t>تعارض اخلاق دیگر در بخش کشاورزی مربوط به دام ها و محصولات اصلاح شد ژنتیکی است. از یک سو اصلاح ژنتیکی تولیدات کشاورزی و دامپروری می تواند با کاربرد کمتر کود ها و س</w:t>
      </w:r>
      <w:r w:rsidR="00436B00">
        <w:rPr>
          <w:rFonts w:cs="B Nazanin" w:hint="cs"/>
          <w:rtl/>
        </w:rPr>
        <w:t>م</w:t>
      </w:r>
      <w:r w:rsidRPr="00594FD3">
        <w:rPr>
          <w:rFonts w:cs="B Nazanin" w:hint="cs"/>
          <w:rtl/>
        </w:rPr>
        <w:t>وم شیمایی، دارای مزایا زیست محیطی و رفاهی بود و نگرانی های انسان ها از تامین غذای جمعیت روبه رشد جهانی را تامین نماید و از سوی دیگر ریسک های این نوع کشاورزی برای محیط زیست، سلامت انسان و تنوع زیستی هنوز واضح و مشخص نیست(</w:t>
      </w:r>
      <w:proofErr w:type="spellStart"/>
      <w:r w:rsidRPr="00594FD3">
        <w:rPr>
          <w:rFonts w:asciiTheme="majorBidi" w:hAnsiTheme="majorBidi" w:cs="B Nazanin"/>
        </w:rPr>
        <w:t>Korthals</w:t>
      </w:r>
      <w:proofErr w:type="spellEnd"/>
      <w:r w:rsidRPr="00594FD3">
        <w:rPr>
          <w:rFonts w:asciiTheme="majorBidi" w:hAnsiTheme="majorBidi" w:cs="B Nazanin"/>
        </w:rPr>
        <w:t>, 2001</w:t>
      </w:r>
      <w:r w:rsidRPr="00594FD3">
        <w:rPr>
          <w:rFonts w:cs="B Nazanin" w:hint="cs"/>
          <w:rtl/>
        </w:rPr>
        <w:t>).</w:t>
      </w:r>
    </w:p>
    <w:p w:rsidR="00594FD3" w:rsidRPr="00594FD3" w:rsidRDefault="00594FD3" w:rsidP="00436B00">
      <w:pPr>
        <w:jc w:val="both"/>
        <w:rPr>
          <w:rFonts w:cs="B Nazanin"/>
          <w:rtl/>
        </w:rPr>
      </w:pPr>
      <w:r w:rsidRPr="00594FD3">
        <w:rPr>
          <w:rFonts w:cs="B Nazanin" w:hint="cs"/>
          <w:rtl/>
        </w:rPr>
        <w:t xml:space="preserve">در واقع، </w:t>
      </w:r>
      <w:r w:rsidRPr="00594FD3">
        <w:rPr>
          <w:rFonts w:cs="B Nazanin"/>
          <w:rtl/>
        </w:rPr>
        <w:t>گرچه این محصولات می‌تواند از محسنات</w:t>
      </w:r>
      <w:r w:rsidRPr="00594FD3">
        <w:rPr>
          <w:rFonts w:cs="B Nazanin" w:hint="cs"/>
          <w:rtl/>
        </w:rPr>
        <w:t xml:space="preserve">ی </w:t>
      </w:r>
      <w:r w:rsidRPr="00594FD3">
        <w:rPr>
          <w:rFonts w:cs="B Nazanin"/>
          <w:rtl/>
        </w:rPr>
        <w:t xml:space="preserve">مانند پرمحصولی، و مقاومت مختصر نسبت به آفات بهره‌مند باشد، اما </w:t>
      </w:r>
      <w:r w:rsidRPr="00594FD3">
        <w:rPr>
          <w:rFonts w:cs="B Nazanin" w:hint="cs"/>
          <w:rtl/>
        </w:rPr>
        <w:t>بنابر اعتقاد برخی محققان،</w:t>
      </w:r>
      <w:r w:rsidRPr="00594FD3">
        <w:rPr>
          <w:rFonts w:cs="B Nazanin"/>
          <w:rtl/>
        </w:rPr>
        <w:t xml:space="preserve"> مصرف درازمدت این محصولات می‌تواند مشکلات جدی هم برای سلامتی انسانها و هم برای چرخه طبیعی اکوسیستمها به‌وجود آورد</w:t>
      </w:r>
      <w:r w:rsidRPr="00594FD3">
        <w:rPr>
          <w:rFonts w:cs="B Nazanin" w:hint="cs"/>
          <w:rtl/>
        </w:rPr>
        <w:t xml:space="preserve">. </w:t>
      </w:r>
      <w:r w:rsidRPr="00594FD3">
        <w:rPr>
          <w:rFonts w:cs="B Nazanin"/>
          <w:rtl/>
        </w:rPr>
        <w:t>غدغه‌های ایمنی زیستی محصولات تراریخته در جهان سبب شد معاهده «کارتاهنا» در سال 2000 در کانادا به تصویب برسد. تصویب این معاهده به عنوان مهمترین گام جهت ایجاد چارچوبی منسجم برای نظام‌مند کردن مهار مخاطرات محصولات تراریخته بود. این پروتکل اولین معاهده حقوقی الزام‌آور بین‌المللی در مورد تبادل فرامرزی موجودات زنده تراریخته است. اگر چه این سند حقوقی مهم‌ترین ابزار بین‌المللی برای نظام‌مند کردن وضعیت فن‌آوری زیستی است اما یک مقررات حداقلی به شمار می‌رود</w:t>
      </w:r>
      <w:r w:rsidRPr="00594FD3">
        <w:rPr>
          <w:rFonts w:cs="B Nazanin"/>
        </w:rPr>
        <w:t>.</w:t>
      </w:r>
      <w:r w:rsidRPr="00594FD3">
        <w:rPr>
          <w:rFonts w:cs="B Nazanin" w:hint="cs"/>
          <w:rtl/>
        </w:rPr>
        <w:t xml:space="preserve"> </w:t>
      </w:r>
      <w:r w:rsidRPr="00594FD3">
        <w:rPr>
          <w:rFonts w:cs="B Nazanin"/>
          <w:rtl/>
        </w:rPr>
        <w:t>در همین راستا دولت جمهوری اسلامی ایران نیز پس از تصویب پروتکل کارتاهنا در سال 1382، «لایحه قانون ایمنی زیستی کشور» را در سال 1387 به مجلس ارائه کرد. کمیسیون کشاورزی مجلس نیز به‌جای آن لایحه‌، طرحی با عنوان «لایحه ایمنی زیستی جمهوری اسلامی ایران» تهیه و کلیات آن‌ را به تصویب رساند؛ در نهایت همان طرح در سال 1388</w:t>
      </w:r>
      <w:r w:rsidRPr="00594FD3">
        <w:rPr>
          <w:rFonts w:ascii="Cambria" w:hAnsi="Cambria" w:cs="Cambria" w:hint="cs"/>
          <w:rtl/>
        </w:rPr>
        <w:t> </w:t>
      </w:r>
      <w:r w:rsidRPr="00594FD3">
        <w:rPr>
          <w:rFonts w:cs="B Nazanin"/>
          <w:rtl/>
        </w:rPr>
        <w:t xml:space="preserve"> </w:t>
      </w:r>
      <w:r w:rsidRPr="00594FD3">
        <w:rPr>
          <w:rFonts w:cs="B Nazanin" w:hint="cs"/>
          <w:rtl/>
        </w:rPr>
        <w:t>به‌عنوان</w:t>
      </w:r>
      <w:r w:rsidRPr="00594FD3">
        <w:rPr>
          <w:rFonts w:cs="B Nazanin"/>
          <w:rtl/>
        </w:rPr>
        <w:t xml:space="preserve"> </w:t>
      </w:r>
      <w:r w:rsidRPr="00594FD3">
        <w:rPr>
          <w:rFonts w:cs="B Nazanin" w:hint="cs"/>
          <w:rtl/>
        </w:rPr>
        <w:t>قانون</w:t>
      </w:r>
      <w:r w:rsidRPr="00594FD3">
        <w:rPr>
          <w:rFonts w:cs="B Nazanin"/>
          <w:rtl/>
        </w:rPr>
        <w:t xml:space="preserve"> </w:t>
      </w:r>
      <w:r w:rsidRPr="00594FD3">
        <w:rPr>
          <w:rFonts w:cs="B Nazanin" w:hint="cs"/>
          <w:rtl/>
        </w:rPr>
        <w:t>ایمنی</w:t>
      </w:r>
      <w:r w:rsidRPr="00594FD3">
        <w:rPr>
          <w:rFonts w:cs="B Nazanin"/>
          <w:rtl/>
        </w:rPr>
        <w:t xml:space="preserve"> </w:t>
      </w:r>
      <w:r w:rsidRPr="00594FD3">
        <w:rPr>
          <w:rFonts w:cs="B Nazanin" w:hint="cs"/>
          <w:rtl/>
        </w:rPr>
        <w:t>زیستی</w:t>
      </w:r>
      <w:r w:rsidRPr="00594FD3">
        <w:rPr>
          <w:rFonts w:cs="B Nazanin"/>
          <w:rtl/>
        </w:rPr>
        <w:t xml:space="preserve"> </w:t>
      </w:r>
      <w:r w:rsidRPr="00594FD3">
        <w:rPr>
          <w:rFonts w:cs="B Nazanin" w:hint="cs"/>
          <w:rtl/>
        </w:rPr>
        <w:t>ایران</w:t>
      </w:r>
      <w:r w:rsidRPr="00594FD3">
        <w:rPr>
          <w:rFonts w:cs="B Nazanin"/>
          <w:rtl/>
        </w:rPr>
        <w:t xml:space="preserve"> </w:t>
      </w:r>
      <w:r w:rsidRPr="00594FD3">
        <w:rPr>
          <w:rFonts w:cs="B Nazanin" w:hint="cs"/>
          <w:rtl/>
        </w:rPr>
        <w:t>به</w:t>
      </w:r>
      <w:r w:rsidRPr="00594FD3">
        <w:rPr>
          <w:rFonts w:cs="B Nazanin"/>
          <w:rtl/>
        </w:rPr>
        <w:t xml:space="preserve"> </w:t>
      </w:r>
      <w:r w:rsidRPr="00594FD3">
        <w:rPr>
          <w:rFonts w:cs="B Nazanin" w:hint="cs"/>
          <w:rtl/>
        </w:rPr>
        <w:t>تصویب</w:t>
      </w:r>
      <w:r w:rsidRPr="00594FD3">
        <w:rPr>
          <w:rFonts w:cs="B Nazanin"/>
          <w:rtl/>
        </w:rPr>
        <w:t xml:space="preserve"> </w:t>
      </w:r>
      <w:r w:rsidRPr="00594FD3">
        <w:rPr>
          <w:rFonts w:cs="B Nazanin" w:hint="cs"/>
          <w:rtl/>
        </w:rPr>
        <w:t>رسید</w:t>
      </w:r>
      <w:r w:rsidRPr="00594FD3">
        <w:rPr>
          <w:rFonts w:cs="B Nazanin"/>
        </w:rPr>
        <w:t>.</w:t>
      </w:r>
      <w:r w:rsidRPr="00594FD3">
        <w:rPr>
          <w:rFonts w:cs="B Nazanin" w:hint="cs"/>
          <w:rtl/>
        </w:rPr>
        <w:t xml:space="preserve"> </w:t>
      </w:r>
      <w:r w:rsidRPr="00594FD3">
        <w:rPr>
          <w:rFonts w:cs="B Nazanin"/>
          <w:rtl/>
        </w:rPr>
        <w:t>درمورد سابقه کشت این محصولات در کشور اطلاع موثقی در دست نیست. در سال 2006، پایگاه اطلاع‌رسان</w:t>
      </w:r>
      <w:r w:rsidRPr="00594FD3">
        <w:rPr>
          <w:rFonts w:cs="B Nazanin" w:hint="cs"/>
          <w:rtl/>
        </w:rPr>
        <w:t>ی«</w:t>
      </w:r>
      <w:r w:rsidRPr="00594FD3">
        <w:rPr>
          <w:rFonts w:cs="B Nazanin"/>
        </w:rPr>
        <w:t>«</w:t>
      </w:r>
      <w:r w:rsidRPr="00594FD3">
        <w:rPr>
          <w:rFonts w:asciiTheme="majorBidi" w:hAnsiTheme="majorBidi" w:cs="B Nazanin"/>
        </w:rPr>
        <w:t xml:space="preserve">ISAAA </w:t>
      </w:r>
      <w:r w:rsidRPr="00594FD3">
        <w:rPr>
          <w:rFonts w:asciiTheme="majorBidi" w:hAnsiTheme="majorBidi" w:cs="B Nazanin" w:hint="cs"/>
          <w:rtl/>
        </w:rPr>
        <w:t xml:space="preserve"> </w:t>
      </w:r>
      <w:r w:rsidRPr="00594FD3">
        <w:rPr>
          <w:rFonts w:cs="B Nazanin"/>
          <w:rtl/>
        </w:rPr>
        <w:t xml:space="preserve">و </w:t>
      </w:r>
      <w:r w:rsidRPr="00594FD3">
        <w:rPr>
          <w:rFonts w:cs="B Nazanin" w:hint="cs"/>
          <w:rtl/>
        </w:rPr>
        <w:t>«</w:t>
      </w:r>
      <w:r w:rsidRPr="00594FD3">
        <w:rPr>
          <w:rFonts w:cs="B Nazanin"/>
          <w:rtl/>
        </w:rPr>
        <w:t>کلایو جیمز» (به‌عنوان بزرگترین منبع اطلاع‌رسانی و آمار محصولات تراریخته) گزارش کرد در فاصله سالهای 2002 الی 2006، محصولات تغییر یافته ژنتیکی (تراریخته) در ایران کشت شده است. چنان که سطح زیر کشت محصولات تراریخته در کشور ما در سال 2005 را یک میلیون و سیصد هزار هکتار گزارش می‌کند</w:t>
      </w:r>
      <w:r w:rsidRPr="00594FD3">
        <w:rPr>
          <w:rFonts w:cs="B Nazanin" w:hint="cs"/>
          <w:rtl/>
        </w:rPr>
        <w:t>.</w:t>
      </w:r>
    </w:p>
    <w:p w:rsidR="00594FD3" w:rsidRPr="00594FD3" w:rsidRDefault="00594FD3" w:rsidP="00594FD3">
      <w:pPr>
        <w:jc w:val="both"/>
        <w:rPr>
          <w:rFonts w:cs="B Nazanin"/>
          <w:rtl/>
        </w:rPr>
      </w:pPr>
      <w:r w:rsidRPr="00594FD3">
        <w:rPr>
          <w:rFonts w:cs="B Nazanin" w:hint="cs"/>
          <w:rtl/>
        </w:rPr>
        <w:t xml:space="preserve">در مجموع با وجود موافقان و مخالفان تولید محصولات تراریخته، کشور بر سر دوراهی تولید یا عدم تولید اینگونه محصولات قرار گرفته است. از یک سو، نیاز غذایی جامعه مسئولین را به فکر تولید یا واردات محصولات تراریخته می کشاند و از سوی دیگر، ترس از تاثیرات ناشناخته آنها همواره به عنوان ترمزی عمل می کند که حرکت پرشتاب در این حوزه را مختل می نماید. این موقعیت تعارضی و چالشی نوعی شک و تردید ایجاد کرده و تصمیم گیری قاطع در مورد آن را مانع می شود. </w:t>
      </w:r>
    </w:p>
    <w:p w:rsidR="00594FD3" w:rsidRPr="00594FD3" w:rsidRDefault="00594FD3" w:rsidP="00594FD3">
      <w:pPr>
        <w:jc w:val="both"/>
        <w:rPr>
          <w:rFonts w:cs="B Nazanin"/>
          <w:rtl/>
        </w:rPr>
      </w:pPr>
      <w:r w:rsidRPr="00594FD3">
        <w:rPr>
          <w:rFonts w:cs="B Nazanin"/>
          <w:noProof/>
          <w:rtl/>
        </w:rPr>
        <mc:AlternateContent>
          <mc:Choice Requires="wpg">
            <w:drawing>
              <wp:anchor distT="0" distB="0" distL="114300" distR="114300" simplePos="0" relativeHeight="251659264" behindDoc="0" locked="0" layoutInCell="1" allowOverlap="1" wp14:anchorId="4EEC7A49" wp14:editId="611C146A">
                <wp:simplePos x="0" y="0"/>
                <wp:positionH relativeFrom="column">
                  <wp:posOffset>180975</wp:posOffset>
                </wp:positionH>
                <wp:positionV relativeFrom="paragraph">
                  <wp:posOffset>139700</wp:posOffset>
                </wp:positionV>
                <wp:extent cx="6010275" cy="3619500"/>
                <wp:effectExtent l="0" t="0" r="28575" b="19050"/>
                <wp:wrapNone/>
                <wp:docPr id="13" name="Group 13"/>
                <wp:cNvGraphicFramePr/>
                <a:graphic xmlns:a="http://schemas.openxmlformats.org/drawingml/2006/main">
                  <a:graphicData uri="http://schemas.microsoft.com/office/word/2010/wordprocessingGroup">
                    <wpg:wgp>
                      <wpg:cNvGrpSpPr/>
                      <wpg:grpSpPr>
                        <a:xfrm>
                          <a:off x="0" y="0"/>
                          <a:ext cx="6010275" cy="3619500"/>
                          <a:chOff x="0" y="0"/>
                          <a:chExt cx="6010275" cy="3619500"/>
                        </a:xfrm>
                      </wpg:grpSpPr>
                      <wps:wsp>
                        <wps:cNvPr id="8" name="Rounded Rectangle 8"/>
                        <wps:cNvSpPr/>
                        <wps:spPr>
                          <a:xfrm>
                            <a:off x="0" y="0"/>
                            <a:ext cx="6010275" cy="12763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990402" w:rsidRPr="00AE62CD" w:rsidRDefault="00990402" w:rsidP="00594FD3">
                              <w:pPr>
                                <w:jc w:val="center"/>
                                <w:rPr>
                                  <w:rFonts w:cs="B Nazanin"/>
                                  <w:b/>
                                  <w:bCs/>
                                  <w:color w:val="000000" w:themeColor="text1"/>
                                  <w:sz w:val="26"/>
                                  <w:szCs w:val="26"/>
                                  <w:lang w:bidi="fa-IR"/>
                                </w:rPr>
                              </w:pPr>
                              <w:r>
                                <w:rPr>
                                  <w:rFonts w:cs="B Nazanin" w:hint="cs"/>
                                  <w:b/>
                                  <w:bCs/>
                                  <w:color w:val="000000" w:themeColor="text1"/>
                                  <w:sz w:val="26"/>
                                  <w:szCs w:val="26"/>
                                  <w:rtl/>
                                  <w:lang w:bidi="fa-IR"/>
                                </w:rPr>
                                <w:t>تولید محصولات تراریخته</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Oval 9"/>
                        <wps:cNvSpPr/>
                        <wps:spPr>
                          <a:xfrm>
                            <a:off x="333375" y="133350"/>
                            <a:ext cx="1685925" cy="10858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990402" w:rsidRPr="00CF79C4" w:rsidRDefault="00990402" w:rsidP="00594FD3">
                              <w:pPr>
                                <w:jc w:val="center"/>
                                <w:rPr>
                                  <w:rFonts w:cs="B Nazanin"/>
                                  <w:b/>
                                  <w:bCs/>
                                  <w:color w:val="000000" w:themeColor="text1"/>
                                  <w:sz w:val="22"/>
                                  <w:szCs w:val="22"/>
                                  <w:lang w:bidi="fa-IR"/>
                                </w:rPr>
                              </w:pPr>
                              <w:r>
                                <w:rPr>
                                  <w:rFonts w:cs="B Nazanin" w:hint="cs"/>
                                  <w:b/>
                                  <w:bCs/>
                                  <w:color w:val="000000" w:themeColor="text1"/>
                                  <w:sz w:val="22"/>
                                  <w:szCs w:val="22"/>
                                  <w:rtl/>
                                  <w:lang w:bidi="fa-IR"/>
                                </w:rPr>
                                <w:t>مخالفان</w:t>
                              </w:r>
                            </w:p>
                            <w:p w:rsidR="00990402" w:rsidRDefault="00990402" w:rsidP="00594FD3">
                              <w:pPr>
                                <w:jc w:val="center"/>
                                <w:rPr>
                                  <w:lang w:bidi="fa-I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Oval 10"/>
                        <wps:cNvSpPr/>
                        <wps:spPr>
                          <a:xfrm>
                            <a:off x="4067175" y="123825"/>
                            <a:ext cx="1628775" cy="10858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990402" w:rsidRPr="00AE62CD" w:rsidRDefault="00990402" w:rsidP="00594FD3">
                              <w:pPr>
                                <w:jc w:val="center"/>
                                <w:rPr>
                                  <w:rFonts w:cs="B Nazanin"/>
                                  <w:b/>
                                  <w:bCs/>
                                  <w:color w:val="000000" w:themeColor="text1"/>
                                  <w:lang w:bidi="fa-IR"/>
                                </w:rPr>
                              </w:pPr>
                              <w:r>
                                <w:rPr>
                                  <w:rFonts w:cs="B Nazanin" w:hint="cs"/>
                                  <w:b/>
                                  <w:bCs/>
                                  <w:color w:val="000000" w:themeColor="text1"/>
                                  <w:rtl/>
                                  <w:lang w:bidi="fa-IR"/>
                                </w:rPr>
                                <w:t>موافقان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Rounded Rectangle 11"/>
                        <wps:cNvSpPr/>
                        <wps:spPr>
                          <a:xfrm>
                            <a:off x="3457575" y="1333500"/>
                            <a:ext cx="2419350" cy="22860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990402" w:rsidRDefault="00990402" w:rsidP="00594FD3">
                              <w:pPr>
                                <w:pStyle w:val="ListParagraph"/>
                                <w:numPr>
                                  <w:ilvl w:val="0"/>
                                  <w:numId w:val="15"/>
                                </w:numPr>
                                <w:bidi/>
                                <w:ind w:left="173" w:hanging="142"/>
                                <w:rPr>
                                  <w:rFonts w:cs="B Nazanin"/>
                                  <w:color w:val="000000" w:themeColor="text1"/>
                                  <w:lang w:bidi="fa-IR"/>
                                </w:rPr>
                              </w:pPr>
                              <w:r>
                                <w:rPr>
                                  <w:rFonts w:cs="B Nazanin" w:hint="cs"/>
                                  <w:color w:val="000000" w:themeColor="text1"/>
                                  <w:rtl/>
                                  <w:lang w:bidi="fa-IR"/>
                                </w:rPr>
                                <w:t>تامین تقاضاهای غذایی جمعیت روبه رشد</w:t>
                              </w:r>
                            </w:p>
                            <w:p w:rsidR="00990402" w:rsidRDefault="00990402" w:rsidP="00594FD3">
                              <w:pPr>
                                <w:pStyle w:val="ListParagraph"/>
                                <w:numPr>
                                  <w:ilvl w:val="0"/>
                                  <w:numId w:val="15"/>
                                </w:numPr>
                                <w:bidi/>
                                <w:ind w:left="173" w:hanging="142"/>
                                <w:rPr>
                                  <w:rFonts w:cs="B Nazanin"/>
                                  <w:color w:val="000000" w:themeColor="text1"/>
                                  <w:lang w:bidi="fa-IR"/>
                                </w:rPr>
                              </w:pPr>
                              <w:r>
                                <w:rPr>
                                  <w:rFonts w:cs="B Nazanin" w:hint="cs"/>
                                  <w:color w:val="000000" w:themeColor="text1"/>
                                  <w:rtl/>
                                  <w:lang w:bidi="fa-IR"/>
                                </w:rPr>
                                <w:t>عدم امکان اتکا به شیوه های تولیدی رایج در بلندمدت</w:t>
                              </w:r>
                            </w:p>
                            <w:p w:rsidR="00990402" w:rsidRDefault="00990402" w:rsidP="00594FD3">
                              <w:pPr>
                                <w:pStyle w:val="ListParagraph"/>
                                <w:numPr>
                                  <w:ilvl w:val="0"/>
                                  <w:numId w:val="15"/>
                                </w:numPr>
                                <w:bidi/>
                                <w:ind w:left="173" w:hanging="142"/>
                                <w:rPr>
                                  <w:rFonts w:cs="B Nazanin"/>
                                  <w:color w:val="000000" w:themeColor="text1"/>
                                  <w:lang w:bidi="fa-IR"/>
                                </w:rPr>
                              </w:pPr>
                              <w:r>
                                <w:rPr>
                                  <w:rFonts w:cs="B Nazanin" w:hint="cs"/>
                                  <w:color w:val="000000" w:themeColor="text1"/>
                                  <w:rtl/>
                                  <w:lang w:bidi="fa-IR"/>
                                </w:rPr>
                                <w:t>پاسخگویی به تقاضاهای متنوع غذایی</w:t>
                              </w:r>
                            </w:p>
                            <w:p w:rsidR="00990402" w:rsidRDefault="00990402" w:rsidP="00594FD3">
                              <w:pPr>
                                <w:pStyle w:val="ListParagraph"/>
                                <w:numPr>
                                  <w:ilvl w:val="0"/>
                                  <w:numId w:val="15"/>
                                </w:numPr>
                                <w:bidi/>
                                <w:ind w:left="173" w:hanging="142"/>
                                <w:rPr>
                                  <w:rFonts w:cs="B Nazanin"/>
                                  <w:color w:val="000000" w:themeColor="text1"/>
                                  <w:lang w:bidi="fa-IR"/>
                                </w:rPr>
                              </w:pPr>
                              <w:r>
                                <w:rPr>
                                  <w:rFonts w:cs="B Nazanin" w:hint="cs"/>
                                  <w:color w:val="000000" w:themeColor="text1"/>
                                  <w:rtl/>
                                  <w:lang w:bidi="fa-IR"/>
                                </w:rPr>
                                <w:t xml:space="preserve">اصل اعتقاد به توانمندی علمی انسان برای تولید محصولات برتر و سالم تر </w:t>
                              </w:r>
                            </w:p>
                            <w:p w:rsidR="00990402" w:rsidRPr="00BC3B56" w:rsidRDefault="00990402" w:rsidP="00594FD3">
                              <w:pPr>
                                <w:pStyle w:val="ListParagraph"/>
                                <w:numPr>
                                  <w:ilvl w:val="0"/>
                                  <w:numId w:val="15"/>
                                </w:numPr>
                                <w:bidi/>
                                <w:ind w:left="173" w:hanging="142"/>
                                <w:rPr>
                                  <w:rFonts w:cs="B Nazanin"/>
                                  <w:color w:val="000000" w:themeColor="text1"/>
                                  <w:rtl/>
                                  <w:lang w:bidi="fa-IR"/>
                                </w:rPr>
                              </w:pPr>
                              <w:r>
                                <w:rPr>
                                  <w:rFonts w:cs="B Nazanin" w:hint="cs"/>
                                  <w:color w:val="000000" w:themeColor="text1"/>
                                  <w:rtl/>
                                  <w:lang w:bidi="fa-IR"/>
                                </w:rPr>
                                <w:t>اصل اعتماد به فرآورده های علمی بشر مگر خلاف آن اثبات شود.</w:t>
                              </w:r>
                            </w:p>
                            <w:p w:rsidR="00990402" w:rsidRPr="00AE62CD" w:rsidRDefault="00990402" w:rsidP="00594FD3">
                              <w:pPr>
                                <w:rPr>
                                  <w:rFonts w:cs="B Nazanin"/>
                                  <w:color w:val="000000" w:themeColor="text1"/>
                                  <w:lang w:bidi="fa-I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Rounded Rectangle 12"/>
                        <wps:cNvSpPr/>
                        <wps:spPr>
                          <a:xfrm>
                            <a:off x="180975" y="1333500"/>
                            <a:ext cx="2438400" cy="22764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990402" w:rsidRDefault="00990402" w:rsidP="00594FD3">
                              <w:pPr>
                                <w:pStyle w:val="ListParagraph"/>
                                <w:numPr>
                                  <w:ilvl w:val="0"/>
                                  <w:numId w:val="14"/>
                                </w:numPr>
                                <w:bidi/>
                                <w:ind w:left="110" w:hanging="142"/>
                                <w:rPr>
                                  <w:rFonts w:cs="B Nazanin"/>
                                  <w:color w:val="000000" w:themeColor="text1"/>
                                  <w:lang w:bidi="fa-IR"/>
                                </w:rPr>
                              </w:pPr>
                              <w:r>
                                <w:rPr>
                                  <w:rFonts w:cs="B Nazanin" w:hint="cs"/>
                                  <w:color w:val="000000" w:themeColor="text1"/>
                                  <w:rtl/>
                                  <w:lang w:bidi="fa-IR"/>
                                </w:rPr>
                                <w:t>اصل احتیاط: پرهیز از تولید و مصرف محصولاتی که سوءظن نسبت به آنها وجود دارد</w:t>
                              </w:r>
                            </w:p>
                            <w:p w:rsidR="00990402" w:rsidRDefault="00990402" w:rsidP="00594FD3">
                              <w:pPr>
                                <w:pStyle w:val="ListParagraph"/>
                                <w:numPr>
                                  <w:ilvl w:val="0"/>
                                  <w:numId w:val="14"/>
                                </w:numPr>
                                <w:bidi/>
                                <w:ind w:left="110" w:hanging="142"/>
                                <w:rPr>
                                  <w:rFonts w:cs="B Nazanin"/>
                                  <w:color w:val="000000" w:themeColor="text1"/>
                                  <w:lang w:bidi="fa-IR"/>
                                </w:rPr>
                              </w:pPr>
                              <w:r>
                                <w:rPr>
                                  <w:rFonts w:cs="B Nazanin" w:hint="cs"/>
                                  <w:color w:val="000000" w:themeColor="text1"/>
                                  <w:rtl/>
                                  <w:lang w:bidi="fa-IR"/>
                                </w:rPr>
                                <w:t>اصل اولویت سلامت و بهداشت انسانی</w:t>
                              </w:r>
                            </w:p>
                            <w:p w:rsidR="00990402" w:rsidRDefault="00990402" w:rsidP="00594FD3">
                              <w:pPr>
                                <w:pStyle w:val="ListParagraph"/>
                                <w:numPr>
                                  <w:ilvl w:val="0"/>
                                  <w:numId w:val="14"/>
                                </w:numPr>
                                <w:bidi/>
                                <w:ind w:left="110" w:hanging="142"/>
                                <w:rPr>
                                  <w:rFonts w:cs="B Nazanin"/>
                                  <w:color w:val="000000" w:themeColor="text1"/>
                                  <w:lang w:bidi="fa-IR"/>
                                </w:rPr>
                              </w:pPr>
                              <w:r>
                                <w:rPr>
                                  <w:rFonts w:cs="B Nazanin" w:hint="cs"/>
                                  <w:color w:val="000000" w:themeColor="text1"/>
                                  <w:rtl/>
                                  <w:lang w:bidi="fa-IR"/>
                                </w:rPr>
                                <w:t>اصل حفظ تنوع ژنتیکی</w:t>
                              </w:r>
                            </w:p>
                            <w:p w:rsidR="00990402" w:rsidRPr="00AE62CD" w:rsidRDefault="00990402" w:rsidP="00594FD3">
                              <w:pPr>
                                <w:pStyle w:val="ListParagraph"/>
                                <w:numPr>
                                  <w:ilvl w:val="0"/>
                                  <w:numId w:val="14"/>
                                </w:numPr>
                                <w:bidi/>
                                <w:ind w:left="110" w:hanging="142"/>
                                <w:rPr>
                                  <w:rFonts w:cs="B Nazanin"/>
                                  <w:color w:val="000000" w:themeColor="text1"/>
                                  <w:lang w:bidi="fa-IR"/>
                                </w:rPr>
                              </w:pPr>
                              <w:r>
                                <w:rPr>
                                  <w:rFonts w:cs="B Nazanin" w:hint="cs"/>
                                  <w:color w:val="000000" w:themeColor="text1"/>
                                  <w:rtl/>
                                  <w:lang w:bidi="fa-IR"/>
                                </w:rPr>
                                <w:t>اصل احترام به طبیعت و عدم دستکاری در آن بخاطر اعتقاد راسخ به اصالت و کمال قوانین طبیعت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4EEC7A49" id="Group 13" o:spid="_x0000_s1032" style="position:absolute;left:0;text-align:left;margin-left:14.25pt;margin-top:11pt;width:473.25pt;height:285pt;z-index:251659264" coordsize="60102,361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">
                <v:roundrect id="Rounded Rectangle 8" o:spid="_x0000_s1033" style="position:absolute;width:60102;height:1276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3ev74A&#10;AADaAAAADwAAAGRycy9kb3ducmV2LnhtbERPTWsCMRC9F/wPYQRvNWtLRVajaEUQeurqxdu4GTer&#10;m8mSpJr+++ZQ8Ph434tVsp24kw+tYwWTcQGCuHa65UbB8bB7nYEIEVlj55gU/FKA1XLwssBSuwd/&#10;072KjcghHEpUYGLsSylDbchiGLueOHMX5y3GDH0jtcdHDredfCuKqbTYcm4w2NOnofpW/VgFVr+n&#10;7RXXJ9rNqs3pI31tvTkrNRqm9RxEpBSf4n/3XivIW/OVfAPk8g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Ft3r++AAAA2gAAAA8AAAAAAAAAAAAAAAAAmAIAAGRycy9kb3ducmV2&#10;LnhtbFBLBQYAAAAABAAEAPUAAACDAwAAAAA=&#10;" fillcolor="#5b9bd5 [3204]" strokecolor="#1f4d78 [1604]" strokeweight="1pt">
                  <v:stroke joinstyle="miter"/>
                  <v:textbox>
                    <w:txbxContent>
                      <w:p w:rsidR="00990402" w:rsidRPr="00AE62CD" w:rsidRDefault="00990402" w:rsidP="00594FD3">
                        <w:pPr>
                          <w:jc w:val="center"/>
                          <w:rPr>
                            <w:rFonts w:cs="B Nazanin"/>
                            <w:b/>
                            <w:bCs/>
                            <w:color w:val="000000" w:themeColor="text1"/>
                            <w:sz w:val="26"/>
                            <w:szCs w:val="26"/>
                            <w:lang w:bidi="fa-IR"/>
                          </w:rPr>
                        </w:pPr>
                        <w:r>
                          <w:rPr>
                            <w:rFonts w:cs="B Nazanin" w:hint="cs"/>
                            <w:b/>
                            <w:bCs/>
                            <w:color w:val="000000" w:themeColor="text1"/>
                            <w:sz w:val="26"/>
                            <w:szCs w:val="26"/>
                            <w:rtl/>
                            <w:lang w:bidi="fa-IR"/>
                          </w:rPr>
                          <w:t>تولید محصولات تراریخته</w:t>
                        </w:r>
                      </w:p>
                    </w:txbxContent>
                  </v:textbox>
                </v:roundrect>
                <v:oval id="Oval 9" o:spid="_x0000_s1034" style="position:absolute;left:3333;top:1333;width:16860;height:108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xnysEA&#10;AADaAAAADwAAAGRycy9kb3ducmV2LnhtbESPQYvCMBSE78L+h/CEvWmqLKJdo8hCQQUP1u790Tzb&#10;YPNSmqjVX28WFjwOM/MNs1z3thE36rxxrGAyTkAQl04brhQUp2w0B+EDssbGMSl4kIf16mOwxFS7&#10;Ox/plodKRAj7FBXUIbSplL6syaIfu5Y4emfXWQxRdpXUHd4j3DZymiQzadFwXKixpZ+aykt+tQqe&#10;26ww4brI50mxvxy+dpmT5lepz2G/+QYRqA/v8H97qxUs4O9KvAFy9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acZ8rBAAAA2gAAAA8AAAAAAAAAAAAAAAAAmAIAAGRycy9kb3du&#10;cmV2LnhtbFBLBQYAAAAABAAEAPUAAACGAwAAAAA=&#10;" fillcolor="#5b9bd5 [3204]" strokecolor="#1f4d78 [1604]" strokeweight="1pt">
                  <v:stroke joinstyle="miter"/>
                  <v:textbox>
                    <w:txbxContent>
                      <w:p w:rsidR="00990402" w:rsidRPr="00CF79C4" w:rsidRDefault="00990402" w:rsidP="00594FD3">
                        <w:pPr>
                          <w:jc w:val="center"/>
                          <w:rPr>
                            <w:rFonts w:cs="B Nazanin"/>
                            <w:b/>
                            <w:bCs/>
                            <w:color w:val="000000" w:themeColor="text1"/>
                            <w:sz w:val="22"/>
                            <w:szCs w:val="22"/>
                            <w:lang w:bidi="fa-IR"/>
                          </w:rPr>
                        </w:pPr>
                        <w:r>
                          <w:rPr>
                            <w:rFonts w:cs="B Nazanin" w:hint="cs"/>
                            <w:b/>
                            <w:bCs/>
                            <w:color w:val="000000" w:themeColor="text1"/>
                            <w:sz w:val="22"/>
                            <w:szCs w:val="22"/>
                            <w:rtl/>
                            <w:lang w:bidi="fa-IR"/>
                          </w:rPr>
                          <w:t>مخالفان</w:t>
                        </w:r>
                      </w:p>
                      <w:p w:rsidR="00990402" w:rsidRDefault="00990402" w:rsidP="00594FD3">
                        <w:pPr>
                          <w:jc w:val="center"/>
                          <w:rPr>
                            <w:lang w:bidi="fa-IR"/>
                          </w:rPr>
                        </w:pPr>
                      </w:p>
                    </w:txbxContent>
                  </v:textbox>
                </v:oval>
                <v:oval id="Oval 10" o:spid="_x0000_s1035" style="position:absolute;left:40671;top:1238;width:16288;height:10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v1qsMA&#10;AADbAAAADwAAAGRycy9kb3ducmV2LnhtbESPQWvCQBCF74X+h2UKvdWNpRSNriKFgC14MMb7kB2T&#10;xexsyK6a9tc7h4K3Gd6b975ZrkffqSsN0QU2MJ1koIjrYB03BqpD8TYDFROyxS4wGfilCOvV89MS&#10;cxtuvKdrmRolIRxzNNCm1Odax7olj3ESemLRTmHwmGQdGm0HvEm47/R7ln1qj46locWevlqqz+XF&#10;G/jbFpVLl3k5y6qf8+7juwjaHY15fRk3C1CJxvQw/19vreALvfwiA+jV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0v1qsMAAADbAAAADwAAAAAAAAAAAAAAAACYAgAAZHJzL2Rv&#10;d25yZXYueG1sUEsFBgAAAAAEAAQA9QAAAIgDAAAAAA==&#10;" fillcolor="#5b9bd5 [3204]" strokecolor="#1f4d78 [1604]" strokeweight="1pt">
                  <v:stroke joinstyle="miter"/>
                  <v:textbox>
                    <w:txbxContent>
                      <w:p w:rsidR="00990402" w:rsidRPr="00AE62CD" w:rsidRDefault="00990402" w:rsidP="00594FD3">
                        <w:pPr>
                          <w:jc w:val="center"/>
                          <w:rPr>
                            <w:rFonts w:cs="B Nazanin"/>
                            <w:b/>
                            <w:bCs/>
                            <w:color w:val="000000" w:themeColor="text1"/>
                            <w:lang w:bidi="fa-IR"/>
                          </w:rPr>
                        </w:pPr>
                        <w:r>
                          <w:rPr>
                            <w:rFonts w:cs="B Nazanin" w:hint="cs"/>
                            <w:b/>
                            <w:bCs/>
                            <w:color w:val="000000" w:themeColor="text1"/>
                            <w:rtl/>
                            <w:lang w:bidi="fa-IR"/>
                          </w:rPr>
                          <w:t>موافقان</w:t>
                        </w:r>
                      </w:p>
                    </w:txbxContent>
                  </v:textbox>
                </v:oval>
                <v:roundrect id="Rounded Rectangle 11" o:spid="_x0000_s1036" style="position:absolute;left:34575;top:13335;width:24194;height:2286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1EBpMAA&#10;AADbAAAADwAAAGRycy9kb3ducmV2LnhtbERPS2sCMRC+F/wPYQRvNavSIluj+EAQeurqxdu4mW62&#10;3UyWJGr8902h0Nt8fM9ZrJLtxI18aB0rmIwLEMS10y03Ck7H/fMcRIjIGjvHpOBBAVbLwdMCS+3u&#10;/EG3KjYih3AoUYGJsS+lDLUhi2HseuLMfTpvMWboG6k93nO47eS0KF6lxZZzg8Getobq7+pqFVg9&#10;S7svXJ9pP68255f0vvPmotRomNZvICKl+C/+cx90nj+B31/yAXL5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1EBpMAAAADbAAAADwAAAAAAAAAAAAAAAACYAgAAZHJzL2Rvd25y&#10;ZXYueG1sUEsFBgAAAAAEAAQA9QAAAIUDAAAAAA==&#10;" fillcolor="#5b9bd5 [3204]" strokecolor="#1f4d78 [1604]" strokeweight="1pt">
                  <v:stroke joinstyle="miter"/>
                  <v:textbox>
                    <w:txbxContent>
                      <w:p w:rsidR="00990402" w:rsidRDefault="00990402" w:rsidP="00594FD3">
                        <w:pPr>
                          <w:pStyle w:val="ListParagraph"/>
                          <w:numPr>
                            <w:ilvl w:val="0"/>
                            <w:numId w:val="15"/>
                          </w:numPr>
                          <w:bidi/>
                          <w:ind w:left="173" w:hanging="142"/>
                          <w:rPr>
                            <w:rFonts w:cs="B Nazanin"/>
                            <w:color w:val="000000" w:themeColor="text1"/>
                            <w:lang w:bidi="fa-IR"/>
                          </w:rPr>
                        </w:pPr>
                        <w:r>
                          <w:rPr>
                            <w:rFonts w:cs="B Nazanin" w:hint="cs"/>
                            <w:color w:val="000000" w:themeColor="text1"/>
                            <w:rtl/>
                            <w:lang w:bidi="fa-IR"/>
                          </w:rPr>
                          <w:t xml:space="preserve">تامین </w:t>
                        </w:r>
                        <w:r>
                          <w:rPr>
                            <w:rFonts w:cs="B Nazanin" w:hint="cs"/>
                            <w:color w:val="000000" w:themeColor="text1"/>
                            <w:rtl/>
                            <w:lang w:bidi="fa-IR"/>
                          </w:rPr>
                          <w:t>تقاضاهای غذایی جمعیت روبه رشد</w:t>
                        </w:r>
                      </w:p>
                      <w:p w:rsidR="00990402" w:rsidRDefault="00990402" w:rsidP="00594FD3">
                        <w:pPr>
                          <w:pStyle w:val="ListParagraph"/>
                          <w:numPr>
                            <w:ilvl w:val="0"/>
                            <w:numId w:val="15"/>
                          </w:numPr>
                          <w:bidi/>
                          <w:ind w:left="173" w:hanging="142"/>
                          <w:rPr>
                            <w:rFonts w:cs="B Nazanin"/>
                            <w:color w:val="000000" w:themeColor="text1"/>
                            <w:lang w:bidi="fa-IR"/>
                          </w:rPr>
                        </w:pPr>
                        <w:r>
                          <w:rPr>
                            <w:rFonts w:cs="B Nazanin" w:hint="cs"/>
                            <w:color w:val="000000" w:themeColor="text1"/>
                            <w:rtl/>
                            <w:lang w:bidi="fa-IR"/>
                          </w:rPr>
                          <w:t>عدم امکان اتکا به شیوه های تولیدی رایج در بلندمدت</w:t>
                        </w:r>
                      </w:p>
                      <w:p w:rsidR="00990402" w:rsidRDefault="00990402" w:rsidP="00594FD3">
                        <w:pPr>
                          <w:pStyle w:val="ListParagraph"/>
                          <w:numPr>
                            <w:ilvl w:val="0"/>
                            <w:numId w:val="15"/>
                          </w:numPr>
                          <w:bidi/>
                          <w:ind w:left="173" w:hanging="142"/>
                          <w:rPr>
                            <w:rFonts w:cs="B Nazanin"/>
                            <w:color w:val="000000" w:themeColor="text1"/>
                            <w:lang w:bidi="fa-IR"/>
                          </w:rPr>
                        </w:pPr>
                        <w:r>
                          <w:rPr>
                            <w:rFonts w:cs="B Nazanin" w:hint="cs"/>
                            <w:color w:val="000000" w:themeColor="text1"/>
                            <w:rtl/>
                            <w:lang w:bidi="fa-IR"/>
                          </w:rPr>
                          <w:t>پاسخگویی به تقاضاهای متنوع غذایی</w:t>
                        </w:r>
                      </w:p>
                      <w:p w:rsidR="00990402" w:rsidRDefault="00990402" w:rsidP="00594FD3">
                        <w:pPr>
                          <w:pStyle w:val="ListParagraph"/>
                          <w:numPr>
                            <w:ilvl w:val="0"/>
                            <w:numId w:val="15"/>
                          </w:numPr>
                          <w:bidi/>
                          <w:ind w:left="173" w:hanging="142"/>
                          <w:rPr>
                            <w:rFonts w:cs="B Nazanin"/>
                            <w:color w:val="000000" w:themeColor="text1"/>
                            <w:lang w:bidi="fa-IR"/>
                          </w:rPr>
                        </w:pPr>
                        <w:r>
                          <w:rPr>
                            <w:rFonts w:cs="B Nazanin" w:hint="cs"/>
                            <w:color w:val="000000" w:themeColor="text1"/>
                            <w:rtl/>
                            <w:lang w:bidi="fa-IR"/>
                          </w:rPr>
                          <w:t xml:space="preserve">اصل اعتقاد به توانمندی علمی انسان برای تولید محصولات برتر و سالم تر </w:t>
                        </w:r>
                      </w:p>
                      <w:p w:rsidR="00990402" w:rsidRPr="00BC3B56" w:rsidRDefault="00990402" w:rsidP="00594FD3">
                        <w:pPr>
                          <w:pStyle w:val="ListParagraph"/>
                          <w:numPr>
                            <w:ilvl w:val="0"/>
                            <w:numId w:val="15"/>
                          </w:numPr>
                          <w:bidi/>
                          <w:ind w:left="173" w:hanging="142"/>
                          <w:rPr>
                            <w:rFonts w:cs="B Nazanin"/>
                            <w:color w:val="000000" w:themeColor="text1"/>
                            <w:rtl/>
                            <w:lang w:bidi="fa-IR"/>
                          </w:rPr>
                        </w:pPr>
                        <w:r>
                          <w:rPr>
                            <w:rFonts w:cs="B Nazanin" w:hint="cs"/>
                            <w:color w:val="000000" w:themeColor="text1"/>
                            <w:rtl/>
                            <w:lang w:bidi="fa-IR"/>
                          </w:rPr>
                          <w:t>اصل اعتماد به فرآورده های علمی بشر مگر خلاف آن اثبات شود.</w:t>
                        </w:r>
                      </w:p>
                      <w:p w:rsidR="00990402" w:rsidRPr="00AE62CD" w:rsidRDefault="00990402" w:rsidP="00594FD3">
                        <w:pPr>
                          <w:rPr>
                            <w:rFonts w:cs="B Nazanin"/>
                            <w:color w:val="000000" w:themeColor="text1"/>
                            <w:lang w:bidi="fa-IR"/>
                          </w:rPr>
                        </w:pPr>
                      </w:p>
                    </w:txbxContent>
                  </v:textbox>
                </v:roundrect>
                <v:roundrect id="Rounded Rectangle 12" o:spid="_x0000_s1037" style="position:absolute;left:1809;top:13335;width:24384;height:2276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Of08AA&#10;AADbAAAADwAAAGRycy9kb3ducmV2LnhtbERPTWsCMRC9F/wPYQRvNavSIlujaEUoeHL14m3cTDfb&#10;biZLkmr6701B6G0e73MWq2Q7cSUfWscKJuMCBHHtdMuNgtNx9zwHESKyxs4xKfilAKvl4GmBpXY3&#10;PtC1io3IIRxKVGBi7EspQ23IYhi7njhzn85bjBn6RmqPtxxuOzktildpseXcYLCnd0P1d/VjFVg9&#10;S9svXJ9pN68255e033pzUWo0TOs3EJFS/Bc/3B86z5/C3y/5ALm8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4Of08AAAADbAAAADwAAAAAAAAAAAAAAAACYAgAAZHJzL2Rvd25y&#10;ZXYueG1sUEsFBgAAAAAEAAQA9QAAAIUDAAAAAA==&#10;" fillcolor="#5b9bd5 [3204]" strokecolor="#1f4d78 [1604]" strokeweight="1pt">
                  <v:stroke joinstyle="miter"/>
                  <v:textbox>
                    <w:txbxContent>
                      <w:p w:rsidR="00990402" w:rsidRDefault="00990402" w:rsidP="00594FD3">
                        <w:pPr>
                          <w:pStyle w:val="ListParagraph"/>
                          <w:numPr>
                            <w:ilvl w:val="0"/>
                            <w:numId w:val="14"/>
                          </w:numPr>
                          <w:bidi/>
                          <w:ind w:left="110" w:hanging="142"/>
                          <w:rPr>
                            <w:rFonts w:cs="B Nazanin"/>
                            <w:color w:val="000000" w:themeColor="text1"/>
                            <w:lang w:bidi="fa-IR"/>
                          </w:rPr>
                        </w:pPr>
                        <w:r>
                          <w:rPr>
                            <w:rFonts w:cs="B Nazanin" w:hint="cs"/>
                            <w:color w:val="000000" w:themeColor="text1"/>
                            <w:rtl/>
                            <w:lang w:bidi="fa-IR"/>
                          </w:rPr>
                          <w:t xml:space="preserve">اصل </w:t>
                        </w:r>
                        <w:r>
                          <w:rPr>
                            <w:rFonts w:cs="B Nazanin" w:hint="cs"/>
                            <w:color w:val="000000" w:themeColor="text1"/>
                            <w:rtl/>
                            <w:lang w:bidi="fa-IR"/>
                          </w:rPr>
                          <w:t>احتیاط: پرهیز از تولید و مصرف محصولاتی که سوءظن نسبت به آنها وجود دارد</w:t>
                        </w:r>
                      </w:p>
                      <w:p w:rsidR="00990402" w:rsidRDefault="00990402" w:rsidP="00594FD3">
                        <w:pPr>
                          <w:pStyle w:val="ListParagraph"/>
                          <w:numPr>
                            <w:ilvl w:val="0"/>
                            <w:numId w:val="14"/>
                          </w:numPr>
                          <w:bidi/>
                          <w:ind w:left="110" w:hanging="142"/>
                          <w:rPr>
                            <w:rFonts w:cs="B Nazanin"/>
                            <w:color w:val="000000" w:themeColor="text1"/>
                            <w:lang w:bidi="fa-IR"/>
                          </w:rPr>
                        </w:pPr>
                        <w:r>
                          <w:rPr>
                            <w:rFonts w:cs="B Nazanin" w:hint="cs"/>
                            <w:color w:val="000000" w:themeColor="text1"/>
                            <w:rtl/>
                            <w:lang w:bidi="fa-IR"/>
                          </w:rPr>
                          <w:t>اصل اولویت سلامت و بهداشت انسانی</w:t>
                        </w:r>
                      </w:p>
                      <w:p w:rsidR="00990402" w:rsidRDefault="00990402" w:rsidP="00594FD3">
                        <w:pPr>
                          <w:pStyle w:val="ListParagraph"/>
                          <w:numPr>
                            <w:ilvl w:val="0"/>
                            <w:numId w:val="14"/>
                          </w:numPr>
                          <w:bidi/>
                          <w:ind w:left="110" w:hanging="142"/>
                          <w:rPr>
                            <w:rFonts w:cs="B Nazanin"/>
                            <w:color w:val="000000" w:themeColor="text1"/>
                            <w:lang w:bidi="fa-IR"/>
                          </w:rPr>
                        </w:pPr>
                        <w:r>
                          <w:rPr>
                            <w:rFonts w:cs="B Nazanin" w:hint="cs"/>
                            <w:color w:val="000000" w:themeColor="text1"/>
                            <w:rtl/>
                            <w:lang w:bidi="fa-IR"/>
                          </w:rPr>
                          <w:t>اصل حفظ تنوع ژنتیکی</w:t>
                        </w:r>
                      </w:p>
                      <w:p w:rsidR="00990402" w:rsidRPr="00AE62CD" w:rsidRDefault="00990402" w:rsidP="00594FD3">
                        <w:pPr>
                          <w:pStyle w:val="ListParagraph"/>
                          <w:numPr>
                            <w:ilvl w:val="0"/>
                            <w:numId w:val="14"/>
                          </w:numPr>
                          <w:bidi/>
                          <w:ind w:left="110" w:hanging="142"/>
                          <w:rPr>
                            <w:rFonts w:cs="B Nazanin"/>
                            <w:color w:val="000000" w:themeColor="text1"/>
                            <w:lang w:bidi="fa-IR"/>
                          </w:rPr>
                        </w:pPr>
                        <w:r>
                          <w:rPr>
                            <w:rFonts w:cs="B Nazanin" w:hint="cs"/>
                            <w:color w:val="000000" w:themeColor="text1"/>
                            <w:rtl/>
                            <w:lang w:bidi="fa-IR"/>
                          </w:rPr>
                          <w:t>اصل احترام به طبیعت و عدم دستکاری در آن بخاطر اعتقاد راسخ به اصالت و کمال قوانین طبیعت</w:t>
                        </w:r>
                      </w:p>
                    </w:txbxContent>
                  </v:textbox>
                </v:roundrect>
              </v:group>
            </w:pict>
          </mc:Fallback>
        </mc:AlternateContent>
      </w:r>
    </w:p>
    <w:p w:rsidR="00594FD3" w:rsidRPr="00594FD3" w:rsidRDefault="00594FD3" w:rsidP="00594FD3">
      <w:pPr>
        <w:rPr>
          <w:rFonts w:cs="B Nazanin"/>
          <w:rtl/>
        </w:rPr>
      </w:pPr>
    </w:p>
    <w:p w:rsidR="00594FD3" w:rsidRPr="00594FD3" w:rsidRDefault="00594FD3" w:rsidP="00594FD3">
      <w:pPr>
        <w:rPr>
          <w:rFonts w:cs="B Nazanin"/>
          <w:rtl/>
        </w:rPr>
      </w:pPr>
    </w:p>
    <w:p w:rsidR="00594FD3" w:rsidRPr="00594FD3" w:rsidRDefault="00594FD3" w:rsidP="00594FD3">
      <w:pPr>
        <w:rPr>
          <w:rFonts w:cs="B Nazanin"/>
          <w:rtl/>
        </w:rPr>
      </w:pPr>
    </w:p>
    <w:p w:rsidR="00594FD3" w:rsidRPr="00594FD3" w:rsidRDefault="00594FD3" w:rsidP="00594FD3">
      <w:pPr>
        <w:rPr>
          <w:rFonts w:cs="B Nazanin"/>
          <w:rtl/>
        </w:rPr>
      </w:pPr>
    </w:p>
    <w:p w:rsidR="00594FD3" w:rsidRPr="00594FD3" w:rsidRDefault="00594FD3" w:rsidP="00594FD3">
      <w:pPr>
        <w:rPr>
          <w:rFonts w:cs="B Nazanin"/>
          <w:rtl/>
        </w:rPr>
      </w:pPr>
    </w:p>
    <w:p w:rsidR="00594FD3" w:rsidRPr="00594FD3" w:rsidRDefault="00594FD3" w:rsidP="00594FD3">
      <w:pPr>
        <w:rPr>
          <w:rFonts w:cs="B Nazanin"/>
          <w:rtl/>
        </w:rPr>
      </w:pPr>
    </w:p>
    <w:p w:rsidR="00594FD3" w:rsidRPr="00594FD3" w:rsidRDefault="00594FD3" w:rsidP="00594FD3">
      <w:pPr>
        <w:rPr>
          <w:rFonts w:cs="B Nazanin"/>
          <w:rtl/>
        </w:rPr>
      </w:pPr>
    </w:p>
    <w:p w:rsidR="00594FD3" w:rsidRPr="00594FD3" w:rsidRDefault="00594FD3" w:rsidP="00594FD3">
      <w:pPr>
        <w:rPr>
          <w:rFonts w:cs="B Nazanin"/>
          <w:rtl/>
        </w:rPr>
      </w:pPr>
    </w:p>
    <w:p w:rsidR="00594FD3" w:rsidRPr="00594FD3" w:rsidRDefault="00594FD3" w:rsidP="00594FD3">
      <w:pPr>
        <w:rPr>
          <w:rFonts w:cs="B Nazanin"/>
          <w:rtl/>
        </w:rPr>
      </w:pPr>
    </w:p>
    <w:p w:rsidR="00594FD3" w:rsidRDefault="00594FD3" w:rsidP="00594FD3">
      <w:pPr>
        <w:rPr>
          <w:rFonts w:cs="B Nazanin"/>
          <w:rtl/>
        </w:rPr>
      </w:pPr>
    </w:p>
    <w:p w:rsidR="00594FD3" w:rsidRDefault="00594FD3" w:rsidP="00594FD3">
      <w:pPr>
        <w:rPr>
          <w:rFonts w:cs="B Nazanin"/>
          <w:rtl/>
        </w:rPr>
      </w:pPr>
    </w:p>
    <w:p w:rsidR="00594FD3" w:rsidRDefault="00594FD3" w:rsidP="00594FD3">
      <w:pPr>
        <w:rPr>
          <w:rFonts w:cs="B Nazanin"/>
          <w:rtl/>
        </w:rPr>
      </w:pPr>
    </w:p>
    <w:p w:rsidR="00594FD3" w:rsidRDefault="00594FD3" w:rsidP="00594FD3">
      <w:pPr>
        <w:rPr>
          <w:rFonts w:cs="B Nazanin"/>
          <w:rtl/>
        </w:rPr>
      </w:pPr>
    </w:p>
    <w:p w:rsidR="00594FD3" w:rsidRDefault="00594FD3" w:rsidP="00594FD3">
      <w:pPr>
        <w:rPr>
          <w:rFonts w:cs="B Nazanin"/>
          <w:rtl/>
        </w:rPr>
      </w:pPr>
    </w:p>
    <w:p w:rsidR="00594FD3" w:rsidRPr="00594FD3" w:rsidRDefault="00337C8C" w:rsidP="00594FD3">
      <w:pPr>
        <w:rPr>
          <w:rFonts w:cs="B Nazanin"/>
          <w:b/>
          <w:bCs/>
          <w:rtl/>
        </w:rPr>
      </w:pPr>
      <w:r>
        <w:rPr>
          <w:rFonts w:cs="B Nazanin" w:hint="cs"/>
          <w:b/>
          <w:bCs/>
          <w:rtl/>
        </w:rPr>
        <w:lastRenderedPageBreak/>
        <w:t>3)</w:t>
      </w:r>
      <w:r w:rsidR="00594FD3" w:rsidRPr="00594FD3">
        <w:rPr>
          <w:rFonts w:cs="B Nazanin" w:hint="cs"/>
          <w:b/>
          <w:bCs/>
          <w:rtl/>
        </w:rPr>
        <w:t>حفرچاه های غیرمجاز کشاورزی</w:t>
      </w:r>
    </w:p>
    <w:p w:rsidR="00594FD3" w:rsidRDefault="00594FD3" w:rsidP="00B7656F">
      <w:pPr>
        <w:jc w:val="both"/>
        <w:rPr>
          <w:rFonts w:cs="B Nazanin"/>
          <w:b/>
          <w:rtl/>
          <w:lang w:bidi="fa-IR"/>
        </w:rPr>
      </w:pPr>
      <w:r w:rsidRPr="00594FD3">
        <w:rPr>
          <w:rFonts w:cs="B Nazanin" w:hint="cs"/>
          <w:rtl/>
          <w:lang w:bidi="fa-IR"/>
        </w:rPr>
        <w:t xml:space="preserve">کشور ايران بنابر موقعيت جغرافيايي و شرايط اقليمي خاص از مناطق خشک جهان به شمار مي رود، ميزان بارندگي در ايران کمتر از يک سوم متوسط بارندگي کره زمين است. اين مقدار بارندگي نيز پراکنش زماني و مکاني مناسبي نداشته بطوريکه 6 درصد مساحت کشور بارش سالانه کمتر از 50 ميلي متر، 46 درصد مساحت کشور بارش بين 50 تا 200 ميلي متر، 39 درصد مساحت کشور بارش بين 200 تا 500 ميلي متر و در 8 درصد ديگر بارش بين 500 تا 1000 ميلي متر است و تنها در يک درصد کشور در سال بيش از 1000 ميلي متر بارش صورت مي پذيرد(رنجبر و امینی، 1393). </w:t>
      </w:r>
      <w:r w:rsidRPr="00594FD3">
        <w:rPr>
          <w:rFonts w:cs="B Nazanin" w:hint="cs"/>
          <w:b/>
          <w:rtl/>
          <w:lang w:bidi="fa-IR"/>
        </w:rPr>
        <w:t>در</w:t>
      </w:r>
      <w:r w:rsidRPr="00594FD3">
        <w:rPr>
          <w:rFonts w:cs="B Nazanin"/>
          <w:b/>
          <w:lang w:bidi="fa-IR"/>
        </w:rPr>
        <w:t xml:space="preserve"> </w:t>
      </w:r>
      <w:r w:rsidRPr="00594FD3">
        <w:rPr>
          <w:rFonts w:cs="B Nazanin" w:hint="cs"/>
          <w:b/>
          <w:rtl/>
          <w:lang w:bidi="fa-IR"/>
        </w:rPr>
        <w:t>سالهاي</w:t>
      </w:r>
      <w:r w:rsidRPr="00594FD3">
        <w:rPr>
          <w:rFonts w:cs="B Nazanin"/>
          <w:b/>
          <w:lang w:bidi="fa-IR"/>
        </w:rPr>
        <w:t xml:space="preserve"> </w:t>
      </w:r>
      <w:r w:rsidRPr="00594FD3">
        <w:rPr>
          <w:rFonts w:cs="B Nazanin" w:hint="cs"/>
          <w:b/>
          <w:rtl/>
          <w:lang w:bidi="fa-IR"/>
        </w:rPr>
        <w:t>اخير</w:t>
      </w:r>
      <w:r w:rsidRPr="00594FD3">
        <w:rPr>
          <w:rFonts w:cs="B Nazanin"/>
          <w:b/>
          <w:lang w:bidi="fa-IR"/>
        </w:rPr>
        <w:t xml:space="preserve"> </w:t>
      </w:r>
      <w:r w:rsidRPr="00594FD3">
        <w:rPr>
          <w:rFonts w:cs="B Nazanin" w:hint="cs"/>
          <w:b/>
          <w:rtl/>
          <w:lang w:bidi="fa-IR"/>
        </w:rPr>
        <w:t>بهره برداري</w:t>
      </w:r>
      <w:r w:rsidRPr="00594FD3">
        <w:rPr>
          <w:rFonts w:cs="B Nazanin"/>
          <w:b/>
          <w:lang w:bidi="fa-IR"/>
        </w:rPr>
        <w:t xml:space="preserve"> </w:t>
      </w:r>
      <w:r w:rsidRPr="00594FD3">
        <w:rPr>
          <w:rFonts w:cs="B Nazanin" w:hint="cs"/>
          <w:b/>
          <w:rtl/>
          <w:lang w:bidi="fa-IR"/>
        </w:rPr>
        <w:t>بي رويه</w:t>
      </w:r>
      <w:r w:rsidRPr="00594FD3">
        <w:rPr>
          <w:rFonts w:cs="B Nazanin"/>
          <w:b/>
          <w:lang w:bidi="fa-IR"/>
        </w:rPr>
        <w:t xml:space="preserve"> </w:t>
      </w:r>
      <w:r w:rsidRPr="00594FD3">
        <w:rPr>
          <w:rFonts w:cs="B Nazanin" w:hint="cs"/>
          <w:b/>
          <w:rtl/>
          <w:lang w:bidi="fa-IR"/>
        </w:rPr>
        <w:t>از</w:t>
      </w:r>
      <w:r w:rsidRPr="00594FD3">
        <w:rPr>
          <w:rFonts w:cs="B Nazanin"/>
          <w:b/>
          <w:lang w:bidi="fa-IR"/>
        </w:rPr>
        <w:t xml:space="preserve"> </w:t>
      </w:r>
      <w:r w:rsidRPr="00594FD3">
        <w:rPr>
          <w:rFonts w:cs="B Nazanin" w:hint="cs"/>
          <w:b/>
          <w:rtl/>
          <w:lang w:bidi="fa-IR"/>
        </w:rPr>
        <w:t>منابع آب</w:t>
      </w:r>
      <w:r w:rsidRPr="00594FD3">
        <w:rPr>
          <w:rFonts w:cs="B Nazanin"/>
          <w:b/>
          <w:lang w:bidi="fa-IR"/>
        </w:rPr>
        <w:t xml:space="preserve"> </w:t>
      </w:r>
      <w:r w:rsidRPr="00594FD3">
        <w:rPr>
          <w:rFonts w:cs="B Nazanin" w:hint="cs"/>
          <w:b/>
          <w:rtl/>
          <w:lang w:bidi="fa-IR"/>
        </w:rPr>
        <w:t>زيرزميني</w:t>
      </w:r>
      <w:r w:rsidRPr="00594FD3">
        <w:rPr>
          <w:rFonts w:cs="B Nazanin"/>
          <w:b/>
          <w:lang w:bidi="fa-IR"/>
        </w:rPr>
        <w:t xml:space="preserve"> </w:t>
      </w:r>
      <w:r w:rsidRPr="00594FD3">
        <w:rPr>
          <w:rFonts w:cs="B Nazanin" w:hint="cs"/>
          <w:b/>
          <w:rtl/>
          <w:lang w:bidi="fa-IR"/>
        </w:rPr>
        <w:t>تبعاتي</w:t>
      </w:r>
      <w:r w:rsidRPr="00594FD3">
        <w:rPr>
          <w:rFonts w:cs="B Nazanin"/>
          <w:b/>
          <w:lang w:bidi="fa-IR"/>
        </w:rPr>
        <w:t xml:space="preserve"> </w:t>
      </w:r>
      <w:r w:rsidRPr="00594FD3">
        <w:rPr>
          <w:rFonts w:cs="B Nazanin" w:hint="cs"/>
          <w:b/>
          <w:rtl/>
          <w:lang w:bidi="fa-IR"/>
        </w:rPr>
        <w:t>را</w:t>
      </w:r>
      <w:r w:rsidRPr="00594FD3">
        <w:rPr>
          <w:rFonts w:cs="B Nazanin"/>
          <w:b/>
          <w:lang w:bidi="fa-IR"/>
        </w:rPr>
        <w:t xml:space="preserve"> </w:t>
      </w:r>
      <w:r w:rsidRPr="00594FD3">
        <w:rPr>
          <w:rFonts w:cs="B Nazanin" w:hint="cs"/>
          <w:b/>
          <w:rtl/>
          <w:lang w:bidi="fa-IR"/>
        </w:rPr>
        <w:t>به</w:t>
      </w:r>
      <w:r w:rsidRPr="00594FD3">
        <w:rPr>
          <w:rFonts w:cs="B Nazanin"/>
          <w:b/>
          <w:lang w:bidi="fa-IR"/>
        </w:rPr>
        <w:t xml:space="preserve"> </w:t>
      </w:r>
      <w:r w:rsidRPr="00594FD3">
        <w:rPr>
          <w:rFonts w:cs="B Nazanin" w:hint="cs"/>
          <w:b/>
          <w:rtl/>
          <w:lang w:bidi="fa-IR"/>
        </w:rPr>
        <w:t>همراه</w:t>
      </w:r>
      <w:r w:rsidRPr="00594FD3">
        <w:rPr>
          <w:rFonts w:cs="B Nazanin"/>
          <w:b/>
          <w:lang w:bidi="fa-IR"/>
        </w:rPr>
        <w:t xml:space="preserve"> </w:t>
      </w:r>
      <w:r w:rsidRPr="00594FD3">
        <w:rPr>
          <w:rFonts w:cs="B Nazanin" w:hint="cs"/>
          <w:b/>
          <w:rtl/>
          <w:lang w:bidi="fa-IR"/>
        </w:rPr>
        <w:t>داشته</w:t>
      </w:r>
      <w:r w:rsidRPr="00594FD3">
        <w:rPr>
          <w:rFonts w:cs="B Nazanin"/>
          <w:b/>
          <w:lang w:bidi="fa-IR"/>
        </w:rPr>
        <w:t xml:space="preserve"> </w:t>
      </w:r>
      <w:r w:rsidRPr="00594FD3">
        <w:rPr>
          <w:rFonts w:cs="B Nazanin" w:hint="cs"/>
          <w:b/>
          <w:rtl/>
          <w:lang w:bidi="fa-IR"/>
        </w:rPr>
        <w:t>است</w:t>
      </w:r>
      <w:r w:rsidRPr="00594FD3">
        <w:rPr>
          <w:rFonts w:cs="B Nazanin"/>
          <w:b/>
          <w:lang w:bidi="fa-IR"/>
        </w:rPr>
        <w:t xml:space="preserve"> </w:t>
      </w:r>
      <w:r w:rsidRPr="00594FD3">
        <w:rPr>
          <w:rFonts w:cs="B Nazanin" w:hint="cs"/>
          <w:b/>
          <w:rtl/>
          <w:lang w:bidi="fa-IR"/>
        </w:rPr>
        <w:t>كه</w:t>
      </w:r>
      <w:r w:rsidRPr="00594FD3">
        <w:rPr>
          <w:rFonts w:cs="B Nazanin"/>
          <w:b/>
          <w:lang w:bidi="fa-IR"/>
        </w:rPr>
        <w:t xml:space="preserve"> </w:t>
      </w:r>
      <w:r w:rsidRPr="00594FD3">
        <w:rPr>
          <w:rFonts w:cs="B Nazanin" w:hint="cs"/>
          <w:b/>
          <w:rtl/>
          <w:lang w:bidi="fa-IR"/>
        </w:rPr>
        <w:t>اگر وزارت</w:t>
      </w:r>
      <w:r w:rsidRPr="00594FD3">
        <w:rPr>
          <w:rFonts w:cs="B Nazanin"/>
          <w:b/>
          <w:lang w:bidi="fa-IR"/>
        </w:rPr>
        <w:t xml:space="preserve"> </w:t>
      </w:r>
      <w:r w:rsidRPr="00594FD3">
        <w:rPr>
          <w:rFonts w:cs="B Nazanin" w:hint="cs"/>
          <w:b/>
          <w:rtl/>
          <w:lang w:bidi="fa-IR"/>
        </w:rPr>
        <w:t>نيرو</w:t>
      </w:r>
      <w:r w:rsidRPr="00594FD3">
        <w:rPr>
          <w:rFonts w:cs="B Nazanin"/>
          <w:b/>
          <w:lang w:bidi="fa-IR"/>
        </w:rPr>
        <w:t xml:space="preserve"> </w:t>
      </w:r>
      <w:r w:rsidRPr="00594FD3">
        <w:rPr>
          <w:rFonts w:cs="B Nazanin" w:hint="cs"/>
          <w:b/>
          <w:rtl/>
          <w:lang w:bidi="fa-IR"/>
        </w:rPr>
        <w:t>مانع</w:t>
      </w:r>
      <w:r w:rsidRPr="00594FD3">
        <w:rPr>
          <w:rFonts w:cs="B Nazanin"/>
          <w:b/>
          <w:lang w:bidi="fa-IR"/>
        </w:rPr>
        <w:t xml:space="preserve"> </w:t>
      </w:r>
      <w:r w:rsidRPr="00594FD3">
        <w:rPr>
          <w:rFonts w:cs="B Nazanin" w:hint="cs"/>
          <w:b/>
          <w:rtl/>
          <w:lang w:bidi="fa-IR"/>
        </w:rPr>
        <w:t>از</w:t>
      </w:r>
      <w:r w:rsidRPr="00594FD3">
        <w:rPr>
          <w:rFonts w:cs="B Nazanin"/>
          <w:b/>
          <w:lang w:bidi="fa-IR"/>
        </w:rPr>
        <w:t xml:space="preserve"> </w:t>
      </w:r>
      <w:r w:rsidRPr="00594FD3">
        <w:rPr>
          <w:rFonts w:cs="B Nazanin" w:hint="cs"/>
          <w:b/>
          <w:rtl/>
          <w:lang w:bidi="fa-IR"/>
        </w:rPr>
        <w:t>افزايش</w:t>
      </w:r>
      <w:r w:rsidRPr="00594FD3">
        <w:rPr>
          <w:rFonts w:cs="B Nazanin"/>
          <w:b/>
          <w:lang w:bidi="fa-IR"/>
        </w:rPr>
        <w:t xml:space="preserve"> </w:t>
      </w:r>
      <w:r w:rsidRPr="00594FD3">
        <w:rPr>
          <w:rFonts w:cs="B Nazanin" w:hint="cs"/>
          <w:b/>
          <w:rtl/>
          <w:lang w:bidi="fa-IR"/>
        </w:rPr>
        <w:t>اين</w:t>
      </w:r>
      <w:r w:rsidRPr="00594FD3">
        <w:rPr>
          <w:rFonts w:cs="B Nazanin"/>
          <w:b/>
          <w:lang w:bidi="fa-IR"/>
        </w:rPr>
        <w:t xml:space="preserve"> </w:t>
      </w:r>
      <w:r w:rsidRPr="00594FD3">
        <w:rPr>
          <w:rFonts w:cs="B Nazanin" w:hint="cs"/>
          <w:b/>
          <w:rtl/>
          <w:lang w:bidi="fa-IR"/>
        </w:rPr>
        <w:t>بهره برداري ها</w:t>
      </w:r>
      <w:r w:rsidRPr="00594FD3">
        <w:rPr>
          <w:rFonts w:cs="B Nazanin"/>
          <w:b/>
          <w:lang w:bidi="fa-IR"/>
        </w:rPr>
        <w:t xml:space="preserve"> </w:t>
      </w:r>
      <w:r w:rsidRPr="00594FD3">
        <w:rPr>
          <w:rFonts w:cs="B Nazanin" w:hint="cs"/>
          <w:b/>
          <w:rtl/>
          <w:lang w:bidi="fa-IR"/>
        </w:rPr>
        <w:t>نشود نه</w:t>
      </w:r>
      <w:r w:rsidRPr="00594FD3">
        <w:rPr>
          <w:rFonts w:cs="B Nazanin"/>
          <w:b/>
          <w:lang w:bidi="fa-IR"/>
        </w:rPr>
        <w:t xml:space="preserve"> </w:t>
      </w:r>
      <w:r w:rsidRPr="00594FD3">
        <w:rPr>
          <w:rFonts w:cs="B Nazanin" w:hint="cs"/>
          <w:b/>
          <w:rtl/>
          <w:lang w:bidi="fa-IR"/>
        </w:rPr>
        <w:t>تنها</w:t>
      </w:r>
      <w:r w:rsidRPr="00594FD3">
        <w:rPr>
          <w:rFonts w:cs="B Nazanin"/>
          <w:b/>
          <w:lang w:bidi="fa-IR"/>
        </w:rPr>
        <w:t xml:space="preserve"> </w:t>
      </w:r>
      <w:r w:rsidRPr="00594FD3">
        <w:rPr>
          <w:rFonts w:cs="B Nazanin" w:hint="cs"/>
          <w:b/>
          <w:rtl/>
          <w:lang w:bidi="fa-IR"/>
        </w:rPr>
        <w:t>مشكل</w:t>
      </w:r>
      <w:r w:rsidRPr="00594FD3">
        <w:rPr>
          <w:rFonts w:cs="B Nazanin"/>
          <w:b/>
          <w:lang w:bidi="fa-IR"/>
        </w:rPr>
        <w:t xml:space="preserve"> </w:t>
      </w:r>
      <w:r w:rsidRPr="00594FD3">
        <w:rPr>
          <w:rFonts w:cs="B Nazanin" w:hint="cs"/>
          <w:b/>
          <w:rtl/>
          <w:lang w:bidi="fa-IR"/>
        </w:rPr>
        <w:t>كم</w:t>
      </w:r>
      <w:r w:rsidRPr="00594FD3">
        <w:rPr>
          <w:rFonts w:cs="B Nazanin"/>
          <w:b/>
          <w:lang w:bidi="fa-IR"/>
        </w:rPr>
        <w:t xml:space="preserve"> </w:t>
      </w:r>
      <w:r w:rsidRPr="00594FD3">
        <w:rPr>
          <w:rFonts w:cs="B Nazanin" w:hint="cs"/>
          <w:b/>
          <w:rtl/>
          <w:lang w:bidi="fa-IR"/>
        </w:rPr>
        <w:t>آبي</w:t>
      </w:r>
      <w:r w:rsidRPr="00594FD3">
        <w:rPr>
          <w:rFonts w:cs="B Nazanin"/>
          <w:b/>
          <w:lang w:bidi="fa-IR"/>
        </w:rPr>
        <w:t xml:space="preserve"> </w:t>
      </w:r>
      <w:r w:rsidRPr="00594FD3">
        <w:rPr>
          <w:rFonts w:cs="B Nazanin" w:hint="cs"/>
          <w:b/>
          <w:rtl/>
          <w:lang w:bidi="fa-IR"/>
        </w:rPr>
        <w:t>كشور</w:t>
      </w:r>
      <w:r w:rsidRPr="00594FD3">
        <w:rPr>
          <w:rFonts w:cs="B Nazanin"/>
          <w:b/>
          <w:lang w:bidi="fa-IR"/>
        </w:rPr>
        <w:t xml:space="preserve"> </w:t>
      </w:r>
      <w:r w:rsidRPr="00594FD3">
        <w:rPr>
          <w:rFonts w:cs="B Nazanin" w:hint="cs"/>
          <w:b/>
          <w:rtl/>
          <w:lang w:bidi="fa-IR"/>
        </w:rPr>
        <w:t>تشديد</w:t>
      </w:r>
      <w:r w:rsidRPr="00594FD3">
        <w:rPr>
          <w:rFonts w:cs="B Nazanin"/>
          <w:b/>
          <w:lang w:bidi="fa-IR"/>
        </w:rPr>
        <w:t xml:space="preserve"> </w:t>
      </w:r>
      <w:r w:rsidRPr="00594FD3">
        <w:rPr>
          <w:rFonts w:cs="B Nazanin" w:hint="cs"/>
          <w:b/>
          <w:rtl/>
          <w:lang w:bidi="fa-IR"/>
        </w:rPr>
        <w:t>خواهد</w:t>
      </w:r>
      <w:r w:rsidRPr="00594FD3">
        <w:rPr>
          <w:rFonts w:cs="B Nazanin"/>
          <w:b/>
          <w:lang w:bidi="fa-IR"/>
        </w:rPr>
        <w:t xml:space="preserve"> </w:t>
      </w:r>
      <w:r w:rsidRPr="00594FD3">
        <w:rPr>
          <w:rFonts w:cs="B Nazanin" w:hint="cs"/>
          <w:b/>
          <w:rtl/>
          <w:lang w:bidi="fa-IR"/>
        </w:rPr>
        <w:t>شد</w:t>
      </w:r>
      <w:r w:rsidRPr="00594FD3">
        <w:rPr>
          <w:rFonts w:cs="B Nazanin"/>
          <w:b/>
          <w:lang w:bidi="fa-IR"/>
        </w:rPr>
        <w:t xml:space="preserve"> </w:t>
      </w:r>
      <w:r w:rsidRPr="00594FD3">
        <w:rPr>
          <w:rFonts w:cs="B Nazanin" w:hint="cs"/>
          <w:b/>
          <w:rtl/>
          <w:lang w:bidi="fa-IR"/>
        </w:rPr>
        <w:t>بلكه عواقبي</w:t>
      </w:r>
      <w:r w:rsidRPr="00594FD3">
        <w:rPr>
          <w:rFonts w:cs="B Nazanin"/>
          <w:b/>
          <w:lang w:bidi="fa-IR"/>
        </w:rPr>
        <w:t xml:space="preserve"> </w:t>
      </w:r>
      <w:r w:rsidRPr="00594FD3">
        <w:rPr>
          <w:rFonts w:cs="B Nazanin" w:hint="cs"/>
          <w:b/>
          <w:rtl/>
          <w:lang w:bidi="fa-IR"/>
        </w:rPr>
        <w:t>نظير</w:t>
      </w:r>
      <w:r w:rsidRPr="00594FD3">
        <w:rPr>
          <w:rFonts w:cs="B Nazanin"/>
          <w:b/>
          <w:lang w:bidi="fa-IR"/>
        </w:rPr>
        <w:t xml:space="preserve"> </w:t>
      </w:r>
      <w:r w:rsidRPr="00594FD3">
        <w:rPr>
          <w:rFonts w:cs="B Nazanin" w:hint="cs"/>
          <w:b/>
          <w:rtl/>
          <w:lang w:bidi="fa-IR"/>
        </w:rPr>
        <w:t>فرو</w:t>
      </w:r>
      <w:r w:rsidRPr="00594FD3">
        <w:rPr>
          <w:rFonts w:cs="B Nazanin"/>
          <w:b/>
          <w:lang w:bidi="fa-IR"/>
        </w:rPr>
        <w:t xml:space="preserve"> </w:t>
      </w:r>
      <w:r w:rsidRPr="00594FD3">
        <w:rPr>
          <w:rFonts w:cs="B Nazanin" w:hint="cs"/>
          <w:b/>
          <w:rtl/>
          <w:lang w:bidi="fa-IR"/>
        </w:rPr>
        <w:t>نشست</w:t>
      </w:r>
      <w:r w:rsidRPr="00594FD3">
        <w:rPr>
          <w:rFonts w:cs="B Nazanin"/>
          <w:b/>
          <w:lang w:bidi="fa-IR"/>
        </w:rPr>
        <w:t xml:space="preserve"> </w:t>
      </w:r>
      <w:r w:rsidRPr="00594FD3">
        <w:rPr>
          <w:rFonts w:cs="B Nazanin" w:hint="cs"/>
          <w:b/>
          <w:rtl/>
          <w:lang w:bidi="fa-IR"/>
        </w:rPr>
        <w:t>دشتها</w:t>
      </w:r>
      <w:r w:rsidRPr="00594FD3">
        <w:rPr>
          <w:rFonts w:cs="B Nazanin"/>
          <w:b/>
          <w:lang w:bidi="fa-IR"/>
        </w:rPr>
        <w:t xml:space="preserve"> </w:t>
      </w:r>
      <w:r w:rsidRPr="00594FD3">
        <w:rPr>
          <w:rFonts w:cs="B Nazanin" w:hint="cs"/>
          <w:b/>
          <w:rtl/>
          <w:lang w:bidi="fa-IR"/>
        </w:rPr>
        <w:t>و</w:t>
      </w:r>
      <w:r w:rsidRPr="00594FD3">
        <w:rPr>
          <w:rFonts w:cs="B Nazanin"/>
          <w:b/>
          <w:lang w:bidi="fa-IR"/>
        </w:rPr>
        <w:t xml:space="preserve"> </w:t>
      </w:r>
      <w:r w:rsidRPr="00594FD3">
        <w:rPr>
          <w:rFonts w:cs="B Nazanin" w:hint="cs"/>
          <w:b/>
          <w:rtl/>
          <w:lang w:bidi="fa-IR"/>
        </w:rPr>
        <w:t>آلودگي</w:t>
      </w:r>
      <w:r w:rsidRPr="00594FD3">
        <w:rPr>
          <w:rFonts w:cs="B Nazanin"/>
          <w:b/>
          <w:lang w:bidi="fa-IR"/>
        </w:rPr>
        <w:t xml:space="preserve"> </w:t>
      </w:r>
      <w:r w:rsidRPr="00594FD3">
        <w:rPr>
          <w:rFonts w:cs="B Nazanin" w:hint="cs"/>
          <w:b/>
          <w:rtl/>
          <w:lang w:bidi="fa-IR"/>
        </w:rPr>
        <w:t>منابع آبهاي</w:t>
      </w:r>
      <w:r w:rsidRPr="00594FD3">
        <w:rPr>
          <w:rFonts w:cs="B Nazanin"/>
          <w:b/>
          <w:lang w:bidi="fa-IR"/>
        </w:rPr>
        <w:t xml:space="preserve"> </w:t>
      </w:r>
      <w:r w:rsidRPr="00594FD3">
        <w:rPr>
          <w:rFonts w:cs="B Nazanin" w:hint="cs"/>
          <w:b/>
          <w:rtl/>
          <w:lang w:bidi="fa-IR"/>
        </w:rPr>
        <w:t>زيرزميني</w:t>
      </w:r>
      <w:r w:rsidRPr="00594FD3">
        <w:rPr>
          <w:rFonts w:cs="B Nazanin"/>
          <w:b/>
          <w:lang w:bidi="fa-IR"/>
        </w:rPr>
        <w:t xml:space="preserve"> </w:t>
      </w:r>
      <w:r w:rsidRPr="00594FD3">
        <w:rPr>
          <w:rFonts w:cs="B Nazanin" w:hint="cs"/>
          <w:b/>
          <w:rtl/>
          <w:lang w:bidi="fa-IR"/>
        </w:rPr>
        <w:t>را</w:t>
      </w:r>
      <w:r w:rsidRPr="00594FD3">
        <w:rPr>
          <w:rFonts w:cs="B Nazanin"/>
          <w:b/>
          <w:lang w:bidi="fa-IR"/>
        </w:rPr>
        <w:t xml:space="preserve"> </w:t>
      </w:r>
      <w:r w:rsidRPr="00594FD3">
        <w:rPr>
          <w:rFonts w:cs="B Nazanin" w:hint="cs"/>
          <w:b/>
          <w:rtl/>
          <w:lang w:bidi="fa-IR"/>
        </w:rPr>
        <w:t>نیز</w:t>
      </w:r>
      <w:r w:rsidRPr="00594FD3">
        <w:rPr>
          <w:rFonts w:cs="B Nazanin"/>
          <w:b/>
          <w:lang w:bidi="fa-IR"/>
        </w:rPr>
        <w:t xml:space="preserve"> </w:t>
      </w:r>
      <w:r w:rsidRPr="00594FD3">
        <w:rPr>
          <w:rFonts w:cs="B Nazanin" w:hint="cs"/>
          <w:b/>
          <w:rtl/>
          <w:lang w:bidi="fa-IR"/>
        </w:rPr>
        <w:t>به</w:t>
      </w:r>
      <w:r w:rsidRPr="00594FD3">
        <w:rPr>
          <w:rFonts w:cs="B Nazanin"/>
          <w:b/>
          <w:lang w:bidi="fa-IR"/>
        </w:rPr>
        <w:t xml:space="preserve"> </w:t>
      </w:r>
      <w:r w:rsidRPr="00594FD3">
        <w:rPr>
          <w:rFonts w:cs="B Nazanin" w:hint="cs"/>
          <w:b/>
          <w:rtl/>
          <w:lang w:bidi="fa-IR"/>
        </w:rPr>
        <w:t>همراه</w:t>
      </w:r>
      <w:r w:rsidRPr="00594FD3">
        <w:rPr>
          <w:rFonts w:cs="B Nazanin"/>
          <w:b/>
          <w:lang w:bidi="fa-IR"/>
        </w:rPr>
        <w:t xml:space="preserve"> </w:t>
      </w:r>
      <w:r w:rsidRPr="00594FD3">
        <w:rPr>
          <w:rFonts w:cs="B Nazanin" w:hint="cs"/>
          <w:b/>
          <w:rtl/>
          <w:lang w:bidi="fa-IR"/>
        </w:rPr>
        <w:t>خواهد</w:t>
      </w:r>
      <w:r w:rsidRPr="00594FD3">
        <w:rPr>
          <w:rFonts w:cs="B Nazanin"/>
          <w:b/>
          <w:lang w:bidi="fa-IR"/>
        </w:rPr>
        <w:t xml:space="preserve"> </w:t>
      </w:r>
      <w:r w:rsidRPr="00594FD3">
        <w:rPr>
          <w:rFonts w:cs="B Nazanin" w:hint="cs"/>
          <w:b/>
          <w:rtl/>
          <w:lang w:bidi="fa-IR"/>
        </w:rPr>
        <w:t>داشت</w:t>
      </w:r>
      <w:r w:rsidRPr="00594FD3">
        <w:rPr>
          <w:rFonts w:cs="B Nazanin"/>
          <w:b/>
          <w:lang w:bidi="fa-IR"/>
        </w:rPr>
        <w:t>.</w:t>
      </w:r>
      <w:r w:rsidRPr="00594FD3">
        <w:rPr>
          <w:rFonts w:cs="B Nazanin" w:hint="cs"/>
          <w:b/>
          <w:rtl/>
          <w:lang w:bidi="fa-IR"/>
        </w:rPr>
        <w:t xml:space="preserve"> در سطح کشور ايران</w:t>
      </w:r>
      <w:r w:rsidRPr="00594FD3">
        <w:rPr>
          <w:rFonts w:cs="B Nazanin"/>
          <w:b/>
          <w:lang w:bidi="fa-IR"/>
        </w:rPr>
        <w:t xml:space="preserve"> </w:t>
      </w:r>
      <w:r w:rsidRPr="00594FD3">
        <w:rPr>
          <w:rFonts w:cs="B Nazanin" w:hint="cs"/>
          <w:b/>
          <w:rtl/>
          <w:lang w:bidi="fa-IR"/>
        </w:rPr>
        <w:t>560</w:t>
      </w:r>
      <w:r w:rsidRPr="00594FD3">
        <w:rPr>
          <w:rFonts w:cs="B Nazanin"/>
          <w:b/>
          <w:lang w:bidi="fa-IR"/>
        </w:rPr>
        <w:t xml:space="preserve"> </w:t>
      </w:r>
      <w:r w:rsidRPr="00594FD3">
        <w:rPr>
          <w:rFonts w:cs="B Nazanin" w:hint="cs"/>
          <w:b/>
          <w:rtl/>
          <w:lang w:bidi="fa-IR"/>
        </w:rPr>
        <w:t>هزار</w:t>
      </w:r>
      <w:r w:rsidRPr="00594FD3">
        <w:rPr>
          <w:rFonts w:cs="B Nazanin"/>
          <w:b/>
          <w:lang w:bidi="fa-IR"/>
        </w:rPr>
        <w:t xml:space="preserve"> </w:t>
      </w:r>
      <w:r w:rsidRPr="00594FD3">
        <w:rPr>
          <w:rFonts w:cs="B Nazanin" w:hint="cs"/>
          <w:b/>
          <w:rtl/>
          <w:lang w:bidi="fa-IR"/>
        </w:rPr>
        <w:t>چاه</w:t>
      </w:r>
      <w:r w:rsidRPr="00594FD3">
        <w:rPr>
          <w:rFonts w:cs="B Nazanin"/>
          <w:b/>
          <w:lang w:bidi="fa-IR"/>
        </w:rPr>
        <w:t xml:space="preserve"> </w:t>
      </w:r>
      <w:r w:rsidRPr="00594FD3">
        <w:rPr>
          <w:rFonts w:cs="B Nazanin" w:hint="cs"/>
          <w:b/>
          <w:rtl/>
          <w:lang w:bidi="fa-IR"/>
        </w:rPr>
        <w:t>مجاز</w:t>
      </w:r>
      <w:r w:rsidRPr="00594FD3">
        <w:rPr>
          <w:rFonts w:cs="B Nazanin"/>
          <w:b/>
          <w:lang w:bidi="fa-IR"/>
        </w:rPr>
        <w:t xml:space="preserve"> </w:t>
      </w:r>
      <w:r w:rsidRPr="00594FD3">
        <w:rPr>
          <w:rFonts w:cs="B Nazanin" w:hint="cs"/>
          <w:b/>
          <w:rtl/>
          <w:lang w:bidi="fa-IR"/>
        </w:rPr>
        <w:t>و نزديك</w:t>
      </w:r>
      <w:r w:rsidRPr="00594FD3">
        <w:rPr>
          <w:rFonts w:cs="B Nazanin"/>
          <w:b/>
          <w:lang w:bidi="fa-IR"/>
        </w:rPr>
        <w:t xml:space="preserve"> </w:t>
      </w:r>
      <w:r w:rsidRPr="00594FD3">
        <w:rPr>
          <w:rFonts w:cs="B Nazanin" w:hint="cs"/>
          <w:b/>
          <w:rtl/>
          <w:lang w:bidi="fa-IR"/>
        </w:rPr>
        <w:t>به</w:t>
      </w:r>
      <w:r w:rsidRPr="00594FD3">
        <w:rPr>
          <w:rFonts w:cs="B Nazanin"/>
          <w:b/>
          <w:lang w:bidi="fa-IR"/>
        </w:rPr>
        <w:t xml:space="preserve"> </w:t>
      </w:r>
      <w:r w:rsidRPr="00594FD3">
        <w:rPr>
          <w:rFonts w:cs="B Nazanin" w:hint="cs"/>
          <w:b/>
          <w:rtl/>
          <w:lang w:bidi="fa-IR"/>
        </w:rPr>
        <w:t>170</w:t>
      </w:r>
      <w:r w:rsidRPr="00594FD3">
        <w:rPr>
          <w:rFonts w:cs="B Nazanin"/>
          <w:b/>
          <w:lang w:bidi="fa-IR"/>
        </w:rPr>
        <w:t xml:space="preserve"> </w:t>
      </w:r>
      <w:r w:rsidRPr="00594FD3">
        <w:rPr>
          <w:rFonts w:cs="B Nazanin" w:hint="cs"/>
          <w:b/>
          <w:rtl/>
          <w:lang w:bidi="fa-IR"/>
        </w:rPr>
        <w:t>هزار</w:t>
      </w:r>
      <w:r w:rsidRPr="00594FD3">
        <w:rPr>
          <w:rFonts w:cs="B Nazanin"/>
          <w:b/>
          <w:lang w:bidi="fa-IR"/>
        </w:rPr>
        <w:t xml:space="preserve"> </w:t>
      </w:r>
      <w:r w:rsidRPr="00594FD3">
        <w:rPr>
          <w:rFonts w:cs="B Nazanin" w:hint="cs"/>
          <w:b/>
          <w:rtl/>
          <w:lang w:bidi="fa-IR"/>
        </w:rPr>
        <w:t>چاه</w:t>
      </w:r>
      <w:r w:rsidRPr="00594FD3">
        <w:rPr>
          <w:rFonts w:cs="B Nazanin"/>
          <w:b/>
          <w:lang w:bidi="fa-IR"/>
        </w:rPr>
        <w:t xml:space="preserve"> </w:t>
      </w:r>
      <w:r w:rsidRPr="00594FD3">
        <w:rPr>
          <w:rFonts w:cs="B Nazanin" w:hint="cs"/>
          <w:b/>
          <w:rtl/>
          <w:lang w:bidi="fa-IR"/>
        </w:rPr>
        <w:t>غير</w:t>
      </w:r>
      <w:r w:rsidRPr="00594FD3">
        <w:rPr>
          <w:rFonts w:cs="B Nazanin"/>
          <w:b/>
          <w:lang w:bidi="fa-IR"/>
        </w:rPr>
        <w:t xml:space="preserve"> </w:t>
      </w:r>
      <w:r w:rsidRPr="00594FD3">
        <w:rPr>
          <w:rFonts w:cs="B Nazanin" w:hint="cs"/>
          <w:b/>
          <w:rtl/>
          <w:lang w:bidi="fa-IR"/>
        </w:rPr>
        <w:t>مجاز</w:t>
      </w:r>
      <w:r w:rsidRPr="00594FD3">
        <w:rPr>
          <w:rFonts w:cs="B Nazanin"/>
          <w:b/>
          <w:lang w:bidi="fa-IR"/>
        </w:rPr>
        <w:t xml:space="preserve"> </w:t>
      </w:r>
      <w:r w:rsidRPr="00594FD3">
        <w:rPr>
          <w:rFonts w:cs="B Nazanin" w:hint="cs"/>
          <w:b/>
          <w:rtl/>
          <w:lang w:bidi="fa-IR"/>
        </w:rPr>
        <w:t>ثبت</w:t>
      </w:r>
      <w:r w:rsidRPr="00594FD3">
        <w:rPr>
          <w:rFonts w:cs="B Nazanin"/>
          <w:b/>
          <w:lang w:bidi="fa-IR"/>
        </w:rPr>
        <w:t xml:space="preserve"> </w:t>
      </w:r>
      <w:r w:rsidRPr="00594FD3">
        <w:rPr>
          <w:rFonts w:cs="B Nazanin" w:hint="cs"/>
          <w:b/>
          <w:rtl/>
          <w:lang w:bidi="fa-IR"/>
        </w:rPr>
        <w:t>شده</w:t>
      </w:r>
      <w:r w:rsidRPr="00594FD3">
        <w:rPr>
          <w:rFonts w:cs="B Nazanin"/>
          <w:b/>
          <w:lang w:bidi="fa-IR"/>
        </w:rPr>
        <w:t xml:space="preserve"> </w:t>
      </w:r>
      <w:r w:rsidRPr="00594FD3">
        <w:rPr>
          <w:rFonts w:cs="B Nazanin" w:hint="cs"/>
          <w:b/>
          <w:rtl/>
          <w:lang w:bidi="fa-IR"/>
        </w:rPr>
        <w:t>دارد که</w:t>
      </w:r>
      <w:r w:rsidRPr="00594FD3">
        <w:rPr>
          <w:rFonts w:cs="B Nazanin"/>
          <w:b/>
          <w:lang w:bidi="fa-IR"/>
        </w:rPr>
        <w:t xml:space="preserve"> </w:t>
      </w:r>
      <w:r w:rsidRPr="00594FD3">
        <w:rPr>
          <w:rFonts w:cs="B Nazanin" w:hint="cs"/>
          <w:b/>
          <w:rtl/>
          <w:lang w:bidi="fa-IR"/>
        </w:rPr>
        <w:t>متأسفانه</w:t>
      </w:r>
      <w:r w:rsidRPr="00594FD3">
        <w:rPr>
          <w:rFonts w:cs="B Nazanin"/>
          <w:b/>
          <w:lang w:bidi="fa-IR"/>
        </w:rPr>
        <w:t xml:space="preserve"> </w:t>
      </w:r>
      <w:r w:rsidRPr="00594FD3">
        <w:rPr>
          <w:rFonts w:cs="B Nazanin" w:hint="cs"/>
          <w:b/>
          <w:rtl/>
          <w:lang w:bidi="fa-IR"/>
        </w:rPr>
        <w:t>هر</w:t>
      </w:r>
      <w:r w:rsidRPr="00594FD3">
        <w:rPr>
          <w:rFonts w:cs="B Nazanin"/>
          <w:b/>
          <w:lang w:bidi="fa-IR"/>
        </w:rPr>
        <w:t xml:space="preserve"> </w:t>
      </w:r>
      <w:r w:rsidRPr="00594FD3">
        <w:rPr>
          <w:rFonts w:cs="B Nazanin" w:hint="cs"/>
          <w:b/>
          <w:rtl/>
          <w:lang w:bidi="fa-IR"/>
        </w:rPr>
        <w:t>روز</w:t>
      </w:r>
      <w:r w:rsidRPr="00594FD3">
        <w:rPr>
          <w:rFonts w:cs="B Nazanin"/>
          <w:b/>
          <w:lang w:bidi="fa-IR"/>
        </w:rPr>
        <w:t xml:space="preserve"> </w:t>
      </w:r>
      <w:r w:rsidRPr="00594FD3">
        <w:rPr>
          <w:rFonts w:cs="B Nazanin" w:hint="cs"/>
          <w:b/>
          <w:rtl/>
          <w:lang w:bidi="fa-IR"/>
        </w:rPr>
        <w:t>بر</w:t>
      </w:r>
      <w:r w:rsidRPr="00594FD3">
        <w:rPr>
          <w:rFonts w:cs="B Nazanin"/>
          <w:b/>
          <w:lang w:bidi="fa-IR"/>
        </w:rPr>
        <w:t xml:space="preserve"> </w:t>
      </w:r>
      <w:r w:rsidRPr="00594FD3">
        <w:rPr>
          <w:rFonts w:cs="B Nazanin" w:hint="cs"/>
          <w:b/>
          <w:rtl/>
          <w:lang w:bidi="fa-IR"/>
        </w:rPr>
        <w:t>تعداد</w:t>
      </w:r>
      <w:r w:rsidRPr="00594FD3">
        <w:rPr>
          <w:rFonts w:cs="B Nazanin"/>
          <w:b/>
          <w:lang w:bidi="fa-IR"/>
        </w:rPr>
        <w:t xml:space="preserve"> </w:t>
      </w:r>
      <w:r w:rsidRPr="00594FD3">
        <w:rPr>
          <w:rFonts w:cs="B Nazanin" w:hint="cs"/>
          <w:b/>
          <w:rtl/>
          <w:lang w:bidi="fa-IR"/>
        </w:rPr>
        <w:t>اين</w:t>
      </w:r>
      <w:r w:rsidRPr="00594FD3">
        <w:rPr>
          <w:rFonts w:cs="B Nazanin"/>
          <w:b/>
          <w:lang w:bidi="fa-IR"/>
        </w:rPr>
        <w:t xml:space="preserve"> </w:t>
      </w:r>
      <w:r w:rsidRPr="00594FD3">
        <w:rPr>
          <w:rFonts w:cs="B Nazanin" w:hint="cs"/>
          <w:b/>
          <w:rtl/>
          <w:lang w:bidi="fa-IR"/>
        </w:rPr>
        <w:t>چاههاي</w:t>
      </w:r>
      <w:r w:rsidRPr="00594FD3">
        <w:rPr>
          <w:rFonts w:cs="B Nazanin"/>
          <w:b/>
          <w:lang w:bidi="fa-IR"/>
        </w:rPr>
        <w:t xml:space="preserve"> </w:t>
      </w:r>
      <w:r w:rsidRPr="00594FD3">
        <w:rPr>
          <w:rFonts w:cs="B Nazanin" w:hint="cs"/>
          <w:b/>
          <w:rtl/>
          <w:lang w:bidi="fa-IR"/>
        </w:rPr>
        <w:t>غير</w:t>
      </w:r>
      <w:r w:rsidRPr="00594FD3">
        <w:rPr>
          <w:rFonts w:cs="B Nazanin"/>
          <w:b/>
          <w:lang w:bidi="fa-IR"/>
        </w:rPr>
        <w:t xml:space="preserve"> </w:t>
      </w:r>
      <w:r w:rsidRPr="00594FD3">
        <w:rPr>
          <w:rFonts w:cs="B Nazanin" w:hint="cs"/>
          <w:b/>
          <w:rtl/>
          <w:lang w:bidi="fa-IR"/>
        </w:rPr>
        <w:t>مجاز افزوده</w:t>
      </w:r>
      <w:r w:rsidRPr="00594FD3">
        <w:rPr>
          <w:rFonts w:cs="B Nazanin"/>
          <w:b/>
          <w:lang w:bidi="fa-IR"/>
        </w:rPr>
        <w:t xml:space="preserve"> </w:t>
      </w:r>
      <w:r w:rsidRPr="00594FD3">
        <w:rPr>
          <w:rFonts w:cs="B Nazanin" w:hint="cs"/>
          <w:b/>
          <w:rtl/>
          <w:lang w:bidi="fa-IR"/>
        </w:rPr>
        <w:t>می شود</w:t>
      </w:r>
      <w:r w:rsidRPr="00594FD3">
        <w:rPr>
          <w:rFonts w:cs="B Nazanin"/>
          <w:b/>
          <w:lang w:bidi="fa-IR"/>
        </w:rPr>
        <w:t xml:space="preserve"> </w:t>
      </w:r>
      <w:r w:rsidRPr="00594FD3">
        <w:rPr>
          <w:rFonts w:cs="B Nazanin" w:hint="cs"/>
          <w:b/>
          <w:rtl/>
          <w:lang w:bidi="fa-IR"/>
        </w:rPr>
        <w:t>به</w:t>
      </w:r>
      <w:r w:rsidRPr="00594FD3">
        <w:rPr>
          <w:rFonts w:cs="B Nazanin"/>
          <w:b/>
          <w:lang w:bidi="fa-IR"/>
        </w:rPr>
        <w:t xml:space="preserve"> </w:t>
      </w:r>
      <w:r w:rsidRPr="00594FD3">
        <w:rPr>
          <w:rFonts w:cs="B Nazanin" w:hint="cs"/>
          <w:b/>
          <w:rtl/>
          <w:lang w:bidi="fa-IR"/>
        </w:rPr>
        <w:t>طوري</w:t>
      </w:r>
      <w:r w:rsidRPr="00594FD3">
        <w:rPr>
          <w:rFonts w:cs="B Nazanin"/>
          <w:b/>
          <w:lang w:bidi="fa-IR"/>
        </w:rPr>
        <w:t xml:space="preserve"> </w:t>
      </w:r>
      <w:r w:rsidRPr="00594FD3">
        <w:rPr>
          <w:rFonts w:cs="B Nazanin" w:hint="cs"/>
          <w:b/>
          <w:rtl/>
          <w:lang w:bidi="fa-IR"/>
        </w:rPr>
        <w:t>كه</w:t>
      </w:r>
      <w:r w:rsidRPr="00594FD3">
        <w:rPr>
          <w:rFonts w:cs="B Nazanin"/>
          <w:b/>
          <w:lang w:bidi="fa-IR"/>
        </w:rPr>
        <w:t xml:space="preserve"> </w:t>
      </w:r>
      <w:r w:rsidRPr="00594FD3">
        <w:rPr>
          <w:rFonts w:cs="B Nazanin" w:hint="cs"/>
          <w:b/>
          <w:rtl/>
          <w:lang w:bidi="fa-IR"/>
        </w:rPr>
        <w:t>سال</w:t>
      </w:r>
      <w:r w:rsidRPr="00594FD3">
        <w:rPr>
          <w:rFonts w:cs="B Nazanin"/>
          <w:b/>
          <w:lang w:bidi="fa-IR"/>
        </w:rPr>
        <w:t xml:space="preserve"> </w:t>
      </w:r>
      <w:r w:rsidRPr="00594FD3">
        <w:rPr>
          <w:rFonts w:cs="B Nazanin" w:hint="cs"/>
          <w:b/>
          <w:rtl/>
          <w:lang w:bidi="fa-IR"/>
        </w:rPr>
        <w:t>85</w:t>
      </w:r>
      <w:r w:rsidRPr="00594FD3">
        <w:rPr>
          <w:rFonts w:cs="B Nazanin"/>
          <w:b/>
          <w:lang w:bidi="fa-IR"/>
        </w:rPr>
        <w:t xml:space="preserve"> </w:t>
      </w:r>
      <w:r w:rsidRPr="00594FD3">
        <w:rPr>
          <w:rFonts w:cs="B Nazanin" w:hint="cs"/>
          <w:b/>
          <w:rtl/>
          <w:lang w:bidi="fa-IR"/>
        </w:rPr>
        <w:t>تعداد</w:t>
      </w:r>
      <w:r w:rsidRPr="00594FD3">
        <w:rPr>
          <w:rFonts w:cs="B Nazanin"/>
          <w:b/>
          <w:lang w:bidi="fa-IR"/>
        </w:rPr>
        <w:t xml:space="preserve"> </w:t>
      </w:r>
      <w:r w:rsidRPr="00594FD3">
        <w:rPr>
          <w:rFonts w:cs="B Nazanin" w:hint="cs"/>
          <w:b/>
          <w:rtl/>
          <w:lang w:bidi="fa-IR"/>
        </w:rPr>
        <w:t>103 هزار</w:t>
      </w:r>
      <w:r w:rsidRPr="00594FD3">
        <w:rPr>
          <w:rFonts w:cs="B Nazanin"/>
          <w:b/>
          <w:lang w:bidi="fa-IR"/>
        </w:rPr>
        <w:t xml:space="preserve"> </w:t>
      </w:r>
      <w:r w:rsidRPr="00594FD3">
        <w:rPr>
          <w:rFonts w:cs="B Nazanin" w:hint="cs"/>
          <w:b/>
          <w:rtl/>
          <w:lang w:bidi="fa-IR"/>
        </w:rPr>
        <w:t>چاه</w:t>
      </w:r>
      <w:r w:rsidRPr="00594FD3">
        <w:rPr>
          <w:rFonts w:cs="B Nazanin"/>
          <w:b/>
          <w:lang w:bidi="fa-IR"/>
        </w:rPr>
        <w:t xml:space="preserve"> </w:t>
      </w:r>
      <w:r w:rsidRPr="00594FD3">
        <w:rPr>
          <w:rFonts w:cs="B Nazanin" w:hint="cs"/>
          <w:b/>
          <w:rtl/>
          <w:lang w:bidi="fa-IR"/>
        </w:rPr>
        <w:t>غير</w:t>
      </w:r>
      <w:r w:rsidRPr="00594FD3">
        <w:rPr>
          <w:rFonts w:cs="B Nazanin"/>
          <w:b/>
          <w:lang w:bidi="fa-IR"/>
        </w:rPr>
        <w:t xml:space="preserve"> </w:t>
      </w:r>
      <w:r w:rsidRPr="00594FD3">
        <w:rPr>
          <w:rFonts w:cs="B Nazanin" w:hint="cs"/>
          <w:b/>
          <w:rtl/>
          <w:lang w:bidi="fa-IR"/>
        </w:rPr>
        <w:t>مجاز</w:t>
      </w:r>
      <w:r w:rsidRPr="00594FD3">
        <w:rPr>
          <w:rFonts w:cs="B Nazanin"/>
          <w:b/>
          <w:lang w:bidi="fa-IR"/>
        </w:rPr>
        <w:t xml:space="preserve"> </w:t>
      </w:r>
      <w:r w:rsidRPr="00594FD3">
        <w:rPr>
          <w:rFonts w:cs="B Nazanin" w:hint="cs"/>
          <w:b/>
          <w:rtl/>
          <w:lang w:bidi="fa-IR"/>
        </w:rPr>
        <w:t>به</w:t>
      </w:r>
      <w:r w:rsidRPr="00594FD3">
        <w:rPr>
          <w:rFonts w:cs="B Nazanin"/>
          <w:b/>
          <w:lang w:bidi="fa-IR"/>
        </w:rPr>
        <w:t xml:space="preserve"> </w:t>
      </w:r>
      <w:r w:rsidRPr="00594FD3">
        <w:rPr>
          <w:rFonts w:cs="B Nazanin" w:hint="cs"/>
          <w:b/>
          <w:rtl/>
          <w:lang w:bidi="fa-IR"/>
        </w:rPr>
        <w:t>صورت</w:t>
      </w:r>
      <w:r w:rsidRPr="00594FD3">
        <w:rPr>
          <w:rFonts w:cs="B Nazanin"/>
          <w:b/>
          <w:lang w:bidi="fa-IR"/>
        </w:rPr>
        <w:t xml:space="preserve"> </w:t>
      </w:r>
      <w:r w:rsidRPr="00594FD3">
        <w:rPr>
          <w:rFonts w:cs="B Nazanin" w:hint="cs"/>
          <w:b/>
          <w:rtl/>
          <w:lang w:bidi="fa-IR"/>
        </w:rPr>
        <w:t>ثبت</w:t>
      </w:r>
      <w:r w:rsidRPr="00594FD3">
        <w:rPr>
          <w:rFonts w:cs="B Nazanin"/>
          <w:b/>
          <w:lang w:bidi="fa-IR"/>
        </w:rPr>
        <w:t xml:space="preserve"> </w:t>
      </w:r>
      <w:r w:rsidRPr="00594FD3">
        <w:rPr>
          <w:rFonts w:cs="B Nazanin" w:hint="cs"/>
          <w:b/>
          <w:rtl/>
          <w:lang w:bidi="fa-IR"/>
        </w:rPr>
        <w:t>شده</w:t>
      </w:r>
      <w:r w:rsidRPr="00594FD3">
        <w:rPr>
          <w:rFonts w:cs="B Nazanin"/>
          <w:b/>
          <w:lang w:bidi="fa-IR"/>
        </w:rPr>
        <w:t xml:space="preserve"> </w:t>
      </w:r>
      <w:r w:rsidRPr="00594FD3">
        <w:rPr>
          <w:rFonts w:cs="B Nazanin" w:hint="cs"/>
          <w:b/>
          <w:rtl/>
          <w:lang w:bidi="fa-IR"/>
        </w:rPr>
        <w:t>بود</w:t>
      </w:r>
      <w:r w:rsidRPr="00594FD3">
        <w:rPr>
          <w:rFonts w:cs="B Nazanin"/>
          <w:b/>
          <w:lang w:bidi="fa-IR"/>
        </w:rPr>
        <w:t xml:space="preserve"> </w:t>
      </w:r>
      <w:r w:rsidRPr="00594FD3">
        <w:rPr>
          <w:rFonts w:cs="B Nazanin" w:hint="cs"/>
          <w:b/>
          <w:rtl/>
          <w:lang w:bidi="fa-IR"/>
        </w:rPr>
        <w:t>اما</w:t>
      </w:r>
      <w:r w:rsidRPr="00594FD3">
        <w:rPr>
          <w:rFonts w:cs="B Nazanin"/>
          <w:b/>
          <w:lang w:bidi="fa-IR"/>
        </w:rPr>
        <w:t xml:space="preserve"> </w:t>
      </w:r>
      <w:r w:rsidRPr="00594FD3">
        <w:rPr>
          <w:rFonts w:cs="B Nazanin" w:hint="cs"/>
          <w:b/>
          <w:rtl/>
          <w:lang w:bidi="fa-IR"/>
        </w:rPr>
        <w:t>پس از</w:t>
      </w:r>
      <w:r w:rsidRPr="00594FD3">
        <w:rPr>
          <w:rFonts w:cs="B Nazanin"/>
          <w:b/>
          <w:lang w:bidi="fa-IR"/>
        </w:rPr>
        <w:t xml:space="preserve"> </w:t>
      </w:r>
      <w:r w:rsidRPr="00594FD3">
        <w:rPr>
          <w:rFonts w:cs="B Nazanin" w:hint="cs"/>
          <w:b/>
          <w:rtl/>
          <w:lang w:bidi="fa-IR"/>
        </w:rPr>
        <w:t>اين</w:t>
      </w:r>
      <w:r w:rsidRPr="00594FD3">
        <w:rPr>
          <w:rFonts w:cs="B Nazanin"/>
          <w:b/>
          <w:lang w:bidi="fa-IR"/>
        </w:rPr>
        <w:t xml:space="preserve"> </w:t>
      </w:r>
      <w:r w:rsidRPr="00594FD3">
        <w:rPr>
          <w:rFonts w:cs="B Nazanin" w:hint="cs"/>
          <w:b/>
          <w:rtl/>
          <w:lang w:bidi="fa-IR"/>
        </w:rPr>
        <w:t>تاريخ</w:t>
      </w:r>
      <w:r w:rsidRPr="00594FD3">
        <w:rPr>
          <w:rFonts w:cs="B Nazanin"/>
          <w:b/>
          <w:lang w:bidi="fa-IR"/>
        </w:rPr>
        <w:t xml:space="preserve"> </w:t>
      </w:r>
      <w:r w:rsidRPr="00594FD3">
        <w:rPr>
          <w:rFonts w:cs="B Nazanin" w:hint="cs"/>
          <w:b/>
          <w:rtl/>
          <w:lang w:bidi="fa-IR"/>
        </w:rPr>
        <w:t>تا</w:t>
      </w:r>
      <w:r w:rsidRPr="00594FD3">
        <w:rPr>
          <w:rFonts w:cs="B Nazanin"/>
          <w:b/>
          <w:lang w:bidi="fa-IR"/>
        </w:rPr>
        <w:t xml:space="preserve"> </w:t>
      </w:r>
      <w:r w:rsidRPr="00594FD3">
        <w:rPr>
          <w:rFonts w:cs="B Nazanin" w:hint="cs"/>
          <w:b/>
          <w:rtl/>
          <w:lang w:bidi="fa-IR"/>
        </w:rPr>
        <w:t>سال</w:t>
      </w:r>
      <w:r w:rsidRPr="00594FD3">
        <w:rPr>
          <w:rFonts w:cs="B Nazanin"/>
          <w:b/>
          <w:lang w:bidi="fa-IR"/>
        </w:rPr>
        <w:t xml:space="preserve"> </w:t>
      </w:r>
      <w:r w:rsidRPr="00594FD3">
        <w:rPr>
          <w:rFonts w:cs="B Nazanin" w:hint="cs"/>
          <w:b/>
          <w:rtl/>
          <w:lang w:bidi="fa-IR"/>
        </w:rPr>
        <w:t>گذشته</w:t>
      </w:r>
      <w:r w:rsidRPr="00594FD3">
        <w:rPr>
          <w:rFonts w:cs="B Nazanin"/>
          <w:b/>
          <w:lang w:bidi="fa-IR"/>
        </w:rPr>
        <w:t xml:space="preserve"> </w:t>
      </w:r>
      <w:r w:rsidRPr="00594FD3">
        <w:rPr>
          <w:rFonts w:cs="B Nazanin" w:hint="cs"/>
          <w:b/>
          <w:rtl/>
          <w:lang w:bidi="fa-IR"/>
        </w:rPr>
        <w:t>60</w:t>
      </w:r>
      <w:r w:rsidRPr="00594FD3">
        <w:rPr>
          <w:rFonts w:cs="B Nazanin"/>
          <w:b/>
          <w:lang w:bidi="fa-IR"/>
        </w:rPr>
        <w:t xml:space="preserve"> </w:t>
      </w:r>
      <w:r w:rsidRPr="00594FD3">
        <w:rPr>
          <w:rFonts w:cs="B Nazanin" w:hint="cs"/>
          <w:b/>
          <w:rtl/>
          <w:lang w:bidi="fa-IR"/>
        </w:rPr>
        <w:t>هزار</w:t>
      </w:r>
      <w:r w:rsidRPr="00594FD3">
        <w:rPr>
          <w:rFonts w:cs="B Nazanin"/>
          <w:b/>
          <w:lang w:bidi="fa-IR"/>
        </w:rPr>
        <w:t xml:space="preserve"> </w:t>
      </w:r>
      <w:r w:rsidRPr="00594FD3">
        <w:rPr>
          <w:rFonts w:cs="B Nazanin" w:hint="cs"/>
          <w:b/>
          <w:rtl/>
          <w:lang w:bidi="fa-IR"/>
        </w:rPr>
        <w:t>چاه</w:t>
      </w:r>
      <w:r w:rsidRPr="00594FD3">
        <w:rPr>
          <w:rFonts w:cs="B Nazanin"/>
          <w:b/>
          <w:lang w:bidi="fa-IR"/>
        </w:rPr>
        <w:t xml:space="preserve"> </w:t>
      </w:r>
      <w:r w:rsidRPr="00594FD3">
        <w:rPr>
          <w:rFonts w:cs="B Nazanin" w:hint="cs"/>
          <w:b/>
          <w:rtl/>
          <w:lang w:bidi="fa-IR"/>
        </w:rPr>
        <w:t>غيرمجاز ديگر</w:t>
      </w:r>
      <w:r w:rsidRPr="00594FD3">
        <w:rPr>
          <w:rFonts w:cs="B Nazanin"/>
          <w:b/>
          <w:lang w:bidi="fa-IR"/>
        </w:rPr>
        <w:t xml:space="preserve"> </w:t>
      </w:r>
      <w:r w:rsidRPr="00594FD3">
        <w:rPr>
          <w:rFonts w:cs="B Nazanin" w:hint="cs"/>
          <w:b/>
          <w:rtl/>
          <w:lang w:bidi="fa-IR"/>
        </w:rPr>
        <w:t>به</w:t>
      </w:r>
      <w:r w:rsidRPr="00594FD3">
        <w:rPr>
          <w:rFonts w:cs="B Nazanin"/>
          <w:b/>
          <w:lang w:bidi="fa-IR"/>
        </w:rPr>
        <w:t xml:space="preserve"> </w:t>
      </w:r>
      <w:r w:rsidRPr="00594FD3">
        <w:rPr>
          <w:rFonts w:cs="B Nazanin" w:hint="cs"/>
          <w:b/>
          <w:rtl/>
          <w:lang w:bidi="fa-IR"/>
        </w:rPr>
        <w:t>اين</w:t>
      </w:r>
      <w:r w:rsidRPr="00594FD3">
        <w:rPr>
          <w:rFonts w:cs="B Nazanin"/>
          <w:b/>
          <w:lang w:bidi="fa-IR"/>
        </w:rPr>
        <w:t xml:space="preserve"> </w:t>
      </w:r>
      <w:r w:rsidRPr="00594FD3">
        <w:rPr>
          <w:rFonts w:cs="B Nazanin" w:hint="cs"/>
          <w:b/>
          <w:rtl/>
          <w:lang w:bidi="fa-IR"/>
        </w:rPr>
        <w:t>تعداد</w:t>
      </w:r>
      <w:r w:rsidRPr="00594FD3">
        <w:rPr>
          <w:rFonts w:cs="B Nazanin"/>
          <w:b/>
          <w:lang w:bidi="fa-IR"/>
        </w:rPr>
        <w:t xml:space="preserve"> </w:t>
      </w:r>
      <w:r w:rsidRPr="00594FD3">
        <w:rPr>
          <w:rFonts w:cs="B Nazanin" w:hint="cs"/>
          <w:b/>
          <w:rtl/>
          <w:lang w:bidi="fa-IR"/>
        </w:rPr>
        <w:t>افزوده</w:t>
      </w:r>
      <w:r w:rsidRPr="00594FD3">
        <w:rPr>
          <w:rFonts w:cs="B Nazanin"/>
          <w:b/>
          <w:lang w:bidi="fa-IR"/>
        </w:rPr>
        <w:t xml:space="preserve"> </w:t>
      </w:r>
      <w:r w:rsidRPr="00594FD3">
        <w:rPr>
          <w:rFonts w:cs="B Nazanin" w:hint="cs"/>
          <w:b/>
          <w:rtl/>
          <w:lang w:bidi="fa-IR"/>
        </w:rPr>
        <w:t>شده</w:t>
      </w:r>
      <w:r w:rsidRPr="00594FD3">
        <w:rPr>
          <w:rFonts w:cs="B Nazanin"/>
          <w:b/>
          <w:lang w:bidi="fa-IR"/>
        </w:rPr>
        <w:t xml:space="preserve"> </w:t>
      </w:r>
      <w:r w:rsidRPr="00594FD3">
        <w:rPr>
          <w:rFonts w:cs="B Nazanin" w:hint="cs"/>
          <w:b/>
          <w:rtl/>
          <w:lang w:bidi="fa-IR"/>
        </w:rPr>
        <w:t>است.</w:t>
      </w:r>
      <w:r w:rsidRPr="00594FD3">
        <w:rPr>
          <w:rFonts w:cs="B Nazanin"/>
          <w:b/>
          <w:lang w:bidi="fa-IR"/>
        </w:rPr>
        <w:t xml:space="preserve"> </w:t>
      </w:r>
      <w:r w:rsidRPr="00594FD3">
        <w:rPr>
          <w:rFonts w:cs="B Nazanin" w:hint="cs"/>
          <w:b/>
          <w:rtl/>
          <w:lang w:bidi="fa-IR"/>
        </w:rPr>
        <w:t>البته</w:t>
      </w:r>
      <w:r w:rsidRPr="00594FD3">
        <w:rPr>
          <w:rFonts w:cs="B Nazanin"/>
          <w:b/>
          <w:lang w:bidi="fa-IR"/>
        </w:rPr>
        <w:t xml:space="preserve"> </w:t>
      </w:r>
      <w:r w:rsidRPr="00594FD3">
        <w:rPr>
          <w:rFonts w:cs="B Nazanin" w:hint="cs"/>
          <w:b/>
          <w:rtl/>
          <w:lang w:bidi="fa-IR"/>
        </w:rPr>
        <w:t>هما</w:t>
      </w:r>
      <w:r w:rsidRPr="00594FD3">
        <w:rPr>
          <w:rFonts w:cs="B Nazanin"/>
          <w:b/>
          <w:lang w:bidi="fa-IR"/>
        </w:rPr>
        <w:t xml:space="preserve"> </w:t>
      </w:r>
      <w:r w:rsidRPr="00594FD3">
        <w:rPr>
          <w:rFonts w:cs="B Nazanin" w:hint="cs"/>
          <w:b/>
          <w:rtl/>
          <w:lang w:bidi="fa-IR"/>
        </w:rPr>
        <w:t>نطور كه</w:t>
      </w:r>
      <w:r w:rsidRPr="00594FD3">
        <w:rPr>
          <w:rFonts w:cs="B Nazanin"/>
          <w:b/>
          <w:lang w:bidi="fa-IR"/>
        </w:rPr>
        <w:t xml:space="preserve"> </w:t>
      </w:r>
      <w:r w:rsidRPr="00594FD3">
        <w:rPr>
          <w:rFonts w:cs="B Nazanin" w:hint="cs"/>
          <w:b/>
          <w:rtl/>
          <w:lang w:bidi="fa-IR"/>
        </w:rPr>
        <w:t>گفته</w:t>
      </w:r>
      <w:r w:rsidRPr="00594FD3">
        <w:rPr>
          <w:rFonts w:cs="B Nazanin"/>
          <w:b/>
          <w:lang w:bidi="fa-IR"/>
        </w:rPr>
        <w:t xml:space="preserve"> </w:t>
      </w:r>
      <w:r w:rsidRPr="00594FD3">
        <w:rPr>
          <w:rFonts w:cs="B Nazanin" w:hint="cs"/>
          <w:b/>
          <w:rtl/>
          <w:lang w:bidi="fa-IR"/>
        </w:rPr>
        <w:t>شد</w:t>
      </w:r>
      <w:r w:rsidRPr="00594FD3">
        <w:rPr>
          <w:rFonts w:cs="B Nazanin"/>
          <w:b/>
          <w:lang w:bidi="fa-IR"/>
        </w:rPr>
        <w:t xml:space="preserve"> </w:t>
      </w:r>
      <w:r w:rsidRPr="00594FD3">
        <w:rPr>
          <w:rFonts w:cs="B Nazanin" w:hint="cs"/>
          <w:b/>
          <w:rtl/>
          <w:lang w:bidi="fa-IR"/>
        </w:rPr>
        <w:t>اين</w:t>
      </w:r>
      <w:r w:rsidRPr="00594FD3">
        <w:rPr>
          <w:rFonts w:cs="B Nazanin"/>
          <w:b/>
          <w:lang w:bidi="fa-IR"/>
        </w:rPr>
        <w:t xml:space="preserve"> </w:t>
      </w:r>
      <w:r w:rsidRPr="00594FD3">
        <w:rPr>
          <w:rFonts w:cs="B Nazanin" w:hint="cs"/>
          <w:b/>
          <w:rtl/>
          <w:lang w:bidi="fa-IR"/>
        </w:rPr>
        <w:t>رقم</w:t>
      </w:r>
      <w:r w:rsidRPr="00594FD3">
        <w:rPr>
          <w:rFonts w:cs="B Nazanin"/>
          <w:b/>
          <w:lang w:bidi="fa-IR"/>
        </w:rPr>
        <w:t xml:space="preserve"> </w:t>
      </w:r>
      <w:r w:rsidRPr="00594FD3">
        <w:rPr>
          <w:rFonts w:cs="B Nazanin" w:hint="cs"/>
          <w:b/>
          <w:rtl/>
          <w:lang w:bidi="fa-IR"/>
        </w:rPr>
        <w:t>تنها</w:t>
      </w:r>
      <w:r w:rsidRPr="00594FD3">
        <w:rPr>
          <w:rFonts w:cs="B Nazanin"/>
          <w:b/>
          <w:lang w:bidi="fa-IR"/>
        </w:rPr>
        <w:t xml:space="preserve"> </w:t>
      </w:r>
      <w:r w:rsidRPr="00594FD3">
        <w:rPr>
          <w:rFonts w:cs="B Nazanin" w:hint="cs"/>
          <w:b/>
          <w:rtl/>
          <w:lang w:bidi="fa-IR"/>
        </w:rPr>
        <w:t>مربوط</w:t>
      </w:r>
      <w:r w:rsidRPr="00594FD3">
        <w:rPr>
          <w:rFonts w:cs="B Nazanin"/>
          <w:b/>
          <w:lang w:bidi="fa-IR"/>
        </w:rPr>
        <w:t xml:space="preserve"> </w:t>
      </w:r>
      <w:r w:rsidRPr="00594FD3">
        <w:rPr>
          <w:rFonts w:cs="B Nazanin" w:hint="cs"/>
          <w:b/>
          <w:rtl/>
          <w:lang w:bidi="fa-IR"/>
        </w:rPr>
        <w:t>به</w:t>
      </w:r>
      <w:r w:rsidRPr="00594FD3">
        <w:rPr>
          <w:rFonts w:cs="B Nazanin"/>
          <w:b/>
          <w:lang w:bidi="fa-IR"/>
        </w:rPr>
        <w:t xml:space="preserve"> </w:t>
      </w:r>
      <w:r w:rsidRPr="00594FD3">
        <w:rPr>
          <w:rFonts w:cs="B Nazanin" w:hint="cs"/>
          <w:b/>
          <w:rtl/>
          <w:lang w:bidi="fa-IR"/>
        </w:rPr>
        <w:t>آمار</w:t>
      </w:r>
      <w:r w:rsidRPr="00594FD3">
        <w:rPr>
          <w:rFonts w:cs="B Nazanin"/>
          <w:b/>
          <w:lang w:bidi="fa-IR"/>
        </w:rPr>
        <w:t xml:space="preserve"> </w:t>
      </w:r>
      <w:r w:rsidRPr="00594FD3">
        <w:rPr>
          <w:rFonts w:cs="B Nazanin" w:hint="cs"/>
          <w:b/>
          <w:rtl/>
          <w:lang w:bidi="fa-IR"/>
        </w:rPr>
        <w:t>رسمي چاههاي</w:t>
      </w:r>
      <w:r w:rsidRPr="00594FD3">
        <w:rPr>
          <w:rFonts w:cs="B Nazanin"/>
          <w:b/>
          <w:lang w:bidi="fa-IR"/>
        </w:rPr>
        <w:t xml:space="preserve"> </w:t>
      </w:r>
      <w:r w:rsidRPr="00594FD3">
        <w:rPr>
          <w:rFonts w:cs="B Nazanin" w:hint="cs"/>
          <w:b/>
          <w:rtl/>
          <w:lang w:bidi="fa-IR"/>
        </w:rPr>
        <w:t>غير</w:t>
      </w:r>
      <w:r w:rsidRPr="00594FD3">
        <w:rPr>
          <w:rFonts w:cs="B Nazanin"/>
          <w:b/>
          <w:lang w:bidi="fa-IR"/>
        </w:rPr>
        <w:t xml:space="preserve"> </w:t>
      </w:r>
      <w:r w:rsidRPr="00594FD3">
        <w:rPr>
          <w:rFonts w:cs="B Nazanin" w:hint="cs"/>
          <w:b/>
          <w:rtl/>
          <w:lang w:bidi="fa-IR"/>
        </w:rPr>
        <w:t>مجاز</w:t>
      </w:r>
      <w:r w:rsidRPr="00594FD3">
        <w:rPr>
          <w:rFonts w:cs="B Nazanin"/>
          <w:b/>
          <w:lang w:bidi="fa-IR"/>
        </w:rPr>
        <w:t xml:space="preserve"> </w:t>
      </w:r>
      <w:r w:rsidRPr="00594FD3">
        <w:rPr>
          <w:rFonts w:cs="B Nazanin" w:hint="cs"/>
          <w:b/>
          <w:rtl/>
          <w:lang w:bidi="fa-IR"/>
        </w:rPr>
        <w:t>است</w:t>
      </w:r>
      <w:r w:rsidRPr="00594FD3">
        <w:rPr>
          <w:rFonts w:cs="B Nazanin"/>
          <w:b/>
          <w:lang w:bidi="fa-IR"/>
        </w:rPr>
        <w:t xml:space="preserve"> </w:t>
      </w:r>
      <w:r w:rsidRPr="00594FD3">
        <w:rPr>
          <w:rFonts w:cs="B Nazanin" w:hint="cs"/>
          <w:b/>
          <w:rtl/>
          <w:lang w:bidi="fa-IR"/>
        </w:rPr>
        <w:t>و</w:t>
      </w:r>
      <w:r w:rsidRPr="00594FD3">
        <w:rPr>
          <w:rFonts w:cs="B Nazanin"/>
          <w:b/>
          <w:lang w:bidi="fa-IR"/>
        </w:rPr>
        <w:t xml:space="preserve"> </w:t>
      </w:r>
      <w:r w:rsidRPr="00594FD3">
        <w:rPr>
          <w:rFonts w:cs="B Nazanin" w:hint="cs"/>
          <w:b/>
          <w:rtl/>
          <w:lang w:bidi="fa-IR"/>
        </w:rPr>
        <w:t>به</w:t>
      </w:r>
      <w:r w:rsidRPr="00594FD3">
        <w:rPr>
          <w:rFonts w:cs="B Nazanin"/>
          <w:b/>
          <w:lang w:bidi="fa-IR"/>
        </w:rPr>
        <w:t xml:space="preserve"> </w:t>
      </w:r>
      <w:r w:rsidRPr="00594FD3">
        <w:rPr>
          <w:rFonts w:cs="B Nazanin" w:hint="cs"/>
          <w:b/>
          <w:rtl/>
          <w:lang w:bidi="fa-IR"/>
        </w:rPr>
        <w:t>احتمال زیاد تعداد این چاه های غیرمجاز بیشر از این آمار است. اما</w:t>
      </w:r>
      <w:r w:rsidRPr="00594FD3">
        <w:rPr>
          <w:rFonts w:cs="B Nazanin"/>
          <w:b/>
          <w:lang w:bidi="fa-IR"/>
        </w:rPr>
        <w:t xml:space="preserve"> </w:t>
      </w:r>
      <w:r w:rsidRPr="00594FD3">
        <w:rPr>
          <w:rFonts w:cs="B Nazanin" w:hint="cs"/>
          <w:b/>
          <w:rtl/>
          <w:lang w:bidi="fa-IR"/>
        </w:rPr>
        <w:t>اگر</w:t>
      </w:r>
      <w:r w:rsidRPr="00594FD3">
        <w:rPr>
          <w:rFonts w:cs="B Nazanin"/>
          <w:b/>
          <w:lang w:bidi="fa-IR"/>
        </w:rPr>
        <w:t xml:space="preserve"> </w:t>
      </w:r>
      <w:r w:rsidRPr="00594FD3">
        <w:rPr>
          <w:rFonts w:cs="B Nazanin" w:hint="cs"/>
          <w:b/>
          <w:rtl/>
          <w:lang w:bidi="fa-IR"/>
        </w:rPr>
        <w:t>فقط</w:t>
      </w:r>
      <w:r w:rsidRPr="00594FD3">
        <w:rPr>
          <w:rFonts w:cs="B Nazanin"/>
          <w:b/>
          <w:lang w:bidi="fa-IR"/>
        </w:rPr>
        <w:t xml:space="preserve"> </w:t>
      </w:r>
      <w:r w:rsidRPr="00594FD3">
        <w:rPr>
          <w:rFonts w:cs="B Nazanin" w:hint="cs"/>
          <w:b/>
          <w:rtl/>
          <w:lang w:bidi="fa-IR"/>
        </w:rPr>
        <w:t>همين</w:t>
      </w:r>
      <w:r w:rsidRPr="00594FD3">
        <w:rPr>
          <w:rFonts w:cs="B Nazanin"/>
          <w:b/>
          <w:lang w:bidi="fa-IR"/>
        </w:rPr>
        <w:t xml:space="preserve"> </w:t>
      </w:r>
      <w:r w:rsidRPr="00594FD3">
        <w:rPr>
          <w:rFonts w:cs="B Nazanin" w:hint="cs"/>
          <w:b/>
          <w:rtl/>
          <w:lang w:bidi="fa-IR"/>
        </w:rPr>
        <w:t>تعداد</w:t>
      </w:r>
      <w:r w:rsidRPr="00594FD3">
        <w:rPr>
          <w:rFonts w:cs="B Nazanin"/>
          <w:b/>
          <w:lang w:bidi="fa-IR"/>
        </w:rPr>
        <w:t xml:space="preserve"> </w:t>
      </w:r>
      <w:r w:rsidRPr="00594FD3">
        <w:rPr>
          <w:rFonts w:cs="B Nazanin" w:hint="cs"/>
          <w:b/>
          <w:rtl/>
          <w:lang w:bidi="fa-IR"/>
        </w:rPr>
        <w:t>چاه</w:t>
      </w:r>
      <w:r w:rsidRPr="00594FD3">
        <w:rPr>
          <w:rFonts w:cs="B Nazanin"/>
          <w:b/>
          <w:lang w:bidi="fa-IR"/>
        </w:rPr>
        <w:t xml:space="preserve"> </w:t>
      </w:r>
      <w:r w:rsidRPr="00594FD3">
        <w:rPr>
          <w:rFonts w:cs="B Nazanin" w:hint="cs"/>
          <w:b/>
          <w:rtl/>
          <w:lang w:bidi="fa-IR"/>
        </w:rPr>
        <w:t>غير</w:t>
      </w:r>
      <w:r w:rsidRPr="00594FD3">
        <w:rPr>
          <w:rFonts w:cs="B Nazanin"/>
          <w:b/>
          <w:lang w:bidi="fa-IR"/>
        </w:rPr>
        <w:t xml:space="preserve"> </w:t>
      </w:r>
      <w:r w:rsidRPr="00594FD3">
        <w:rPr>
          <w:rFonts w:cs="B Nazanin" w:hint="cs"/>
          <w:b/>
          <w:rtl/>
          <w:lang w:bidi="fa-IR"/>
        </w:rPr>
        <w:t>مجاز</w:t>
      </w:r>
      <w:r w:rsidRPr="00594FD3">
        <w:rPr>
          <w:rFonts w:cs="B Nazanin"/>
          <w:b/>
          <w:lang w:bidi="fa-IR"/>
        </w:rPr>
        <w:t xml:space="preserve"> </w:t>
      </w:r>
      <w:r w:rsidRPr="00594FD3">
        <w:rPr>
          <w:rFonts w:cs="B Nazanin" w:hint="cs"/>
          <w:b/>
          <w:rtl/>
          <w:lang w:bidi="fa-IR"/>
        </w:rPr>
        <w:t>به عنوان</w:t>
      </w:r>
      <w:r w:rsidRPr="00594FD3">
        <w:rPr>
          <w:rFonts w:cs="B Nazanin"/>
          <w:b/>
          <w:lang w:bidi="fa-IR"/>
        </w:rPr>
        <w:t xml:space="preserve"> </w:t>
      </w:r>
      <w:r w:rsidRPr="00594FD3">
        <w:rPr>
          <w:rFonts w:cs="B Nazanin" w:hint="cs"/>
          <w:b/>
          <w:rtl/>
          <w:lang w:bidi="fa-IR"/>
        </w:rPr>
        <w:t>آمار</w:t>
      </w:r>
      <w:r w:rsidRPr="00594FD3">
        <w:rPr>
          <w:rFonts w:cs="B Nazanin"/>
          <w:b/>
          <w:lang w:bidi="fa-IR"/>
        </w:rPr>
        <w:t xml:space="preserve"> </w:t>
      </w:r>
      <w:r w:rsidRPr="00594FD3">
        <w:rPr>
          <w:rFonts w:cs="B Nazanin" w:hint="cs"/>
          <w:b/>
          <w:rtl/>
          <w:lang w:bidi="fa-IR"/>
        </w:rPr>
        <w:t>واقعي</w:t>
      </w:r>
      <w:r w:rsidRPr="00594FD3">
        <w:rPr>
          <w:rFonts w:cs="B Nazanin"/>
          <w:b/>
          <w:lang w:bidi="fa-IR"/>
        </w:rPr>
        <w:t xml:space="preserve"> </w:t>
      </w:r>
      <w:r w:rsidRPr="00594FD3">
        <w:rPr>
          <w:rFonts w:cs="B Nazanin" w:hint="cs"/>
          <w:b/>
          <w:rtl/>
          <w:lang w:bidi="fa-IR"/>
        </w:rPr>
        <w:t>چاههاي</w:t>
      </w:r>
      <w:r w:rsidRPr="00594FD3">
        <w:rPr>
          <w:rFonts w:cs="B Nazanin"/>
          <w:b/>
          <w:lang w:bidi="fa-IR"/>
        </w:rPr>
        <w:t xml:space="preserve"> </w:t>
      </w:r>
      <w:r w:rsidRPr="00594FD3">
        <w:rPr>
          <w:rFonts w:cs="B Nazanin" w:hint="cs"/>
          <w:b/>
          <w:rtl/>
          <w:lang w:bidi="fa-IR"/>
        </w:rPr>
        <w:t>غير</w:t>
      </w:r>
      <w:r w:rsidRPr="00594FD3">
        <w:rPr>
          <w:rFonts w:cs="B Nazanin"/>
          <w:b/>
          <w:lang w:bidi="fa-IR"/>
        </w:rPr>
        <w:t xml:space="preserve"> </w:t>
      </w:r>
      <w:r w:rsidRPr="00594FD3">
        <w:rPr>
          <w:rFonts w:cs="B Nazanin" w:hint="cs"/>
          <w:b/>
          <w:rtl/>
          <w:lang w:bidi="fa-IR"/>
        </w:rPr>
        <w:t>مجاز</w:t>
      </w:r>
      <w:r w:rsidRPr="00594FD3">
        <w:rPr>
          <w:rFonts w:cs="B Nazanin"/>
          <w:b/>
          <w:lang w:bidi="fa-IR"/>
        </w:rPr>
        <w:t xml:space="preserve"> </w:t>
      </w:r>
      <w:r w:rsidRPr="00594FD3">
        <w:rPr>
          <w:rFonts w:cs="B Nazanin" w:hint="cs"/>
          <w:b/>
          <w:rtl/>
          <w:lang w:bidi="fa-IR"/>
        </w:rPr>
        <w:t>در</w:t>
      </w:r>
      <w:r w:rsidRPr="00594FD3">
        <w:rPr>
          <w:rFonts w:cs="B Nazanin"/>
          <w:b/>
          <w:lang w:bidi="fa-IR"/>
        </w:rPr>
        <w:t xml:space="preserve"> </w:t>
      </w:r>
      <w:r w:rsidRPr="00594FD3">
        <w:rPr>
          <w:rFonts w:cs="B Nazanin" w:hint="cs"/>
          <w:b/>
          <w:rtl/>
          <w:lang w:bidi="fa-IR"/>
        </w:rPr>
        <w:t>نظر</w:t>
      </w:r>
      <w:r w:rsidRPr="00594FD3">
        <w:rPr>
          <w:rFonts w:cs="B Nazanin"/>
          <w:b/>
          <w:lang w:bidi="fa-IR"/>
        </w:rPr>
        <w:t xml:space="preserve"> </w:t>
      </w:r>
      <w:r w:rsidRPr="00594FD3">
        <w:rPr>
          <w:rFonts w:cs="B Nazanin" w:hint="cs"/>
          <w:b/>
          <w:rtl/>
          <w:lang w:bidi="fa-IR"/>
        </w:rPr>
        <w:t>گرفته شود، برداشت</w:t>
      </w:r>
      <w:r w:rsidRPr="00594FD3">
        <w:rPr>
          <w:rFonts w:cs="B Nazanin"/>
          <w:b/>
          <w:lang w:bidi="fa-IR"/>
        </w:rPr>
        <w:t xml:space="preserve"> </w:t>
      </w:r>
      <w:r w:rsidRPr="00594FD3">
        <w:rPr>
          <w:rFonts w:cs="B Nazanin" w:hint="cs"/>
          <w:b/>
          <w:rtl/>
          <w:lang w:bidi="fa-IR"/>
        </w:rPr>
        <w:t>سالانه</w:t>
      </w:r>
      <w:r w:rsidRPr="00594FD3">
        <w:rPr>
          <w:rFonts w:cs="B Nazanin"/>
          <w:b/>
          <w:lang w:bidi="fa-IR"/>
        </w:rPr>
        <w:t xml:space="preserve"> </w:t>
      </w:r>
      <w:r w:rsidRPr="00594FD3">
        <w:rPr>
          <w:rFonts w:cs="B Nazanin" w:hint="cs"/>
          <w:b/>
          <w:rtl/>
          <w:lang w:bidi="fa-IR"/>
        </w:rPr>
        <w:t>اين</w:t>
      </w:r>
      <w:r w:rsidRPr="00594FD3">
        <w:rPr>
          <w:rFonts w:cs="B Nazanin"/>
          <w:b/>
          <w:lang w:bidi="fa-IR"/>
        </w:rPr>
        <w:t xml:space="preserve"> </w:t>
      </w:r>
      <w:r w:rsidRPr="00594FD3">
        <w:rPr>
          <w:rFonts w:cs="B Nazanin" w:hint="cs"/>
          <w:b/>
          <w:rtl/>
          <w:lang w:bidi="fa-IR"/>
        </w:rPr>
        <w:t>چاهها</w:t>
      </w:r>
      <w:r w:rsidRPr="00594FD3">
        <w:rPr>
          <w:rFonts w:cs="B Nazanin"/>
          <w:b/>
          <w:lang w:bidi="fa-IR"/>
        </w:rPr>
        <w:t xml:space="preserve"> </w:t>
      </w:r>
      <w:r w:rsidRPr="00594FD3">
        <w:rPr>
          <w:rFonts w:cs="B Nazanin" w:hint="cs"/>
          <w:b/>
          <w:rtl/>
          <w:lang w:bidi="fa-IR"/>
        </w:rPr>
        <w:t>يك</w:t>
      </w:r>
      <w:r w:rsidRPr="00594FD3">
        <w:rPr>
          <w:rFonts w:cs="B Nazanin"/>
          <w:b/>
          <w:lang w:bidi="fa-IR"/>
        </w:rPr>
        <w:t xml:space="preserve"> </w:t>
      </w:r>
      <w:r w:rsidRPr="00594FD3">
        <w:rPr>
          <w:rFonts w:cs="B Nazanin" w:hint="cs"/>
          <w:b/>
          <w:rtl/>
          <w:lang w:bidi="fa-IR"/>
        </w:rPr>
        <w:t>رقم</w:t>
      </w:r>
      <w:r w:rsidRPr="00594FD3">
        <w:rPr>
          <w:rFonts w:cs="B Nazanin"/>
          <w:b/>
          <w:lang w:bidi="fa-IR"/>
        </w:rPr>
        <w:t xml:space="preserve"> </w:t>
      </w:r>
      <w:r w:rsidRPr="00594FD3">
        <w:rPr>
          <w:rFonts w:cs="B Nazanin" w:hint="cs"/>
          <w:b/>
          <w:rtl/>
          <w:lang w:bidi="fa-IR"/>
        </w:rPr>
        <w:t>قابل</w:t>
      </w:r>
      <w:r w:rsidRPr="00594FD3">
        <w:rPr>
          <w:rFonts w:cs="B Nazanin"/>
          <w:b/>
          <w:lang w:bidi="fa-IR"/>
        </w:rPr>
        <w:t xml:space="preserve"> </w:t>
      </w:r>
      <w:r w:rsidRPr="00594FD3">
        <w:rPr>
          <w:rFonts w:cs="B Nazanin" w:hint="cs"/>
          <w:b/>
          <w:rtl/>
          <w:lang w:bidi="fa-IR"/>
        </w:rPr>
        <w:t>توجه</w:t>
      </w:r>
      <w:r w:rsidRPr="00594FD3">
        <w:rPr>
          <w:rFonts w:cs="B Nazanin"/>
          <w:b/>
          <w:lang w:bidi="fa-IR"/>
        </w:rPr>
        <w:t xml:space="preserve"> </w:t>
      </w:r>
      <w:r w:rsidRPr="00594FD3">
        <w:rPr>
          <w:rFonts w:cs="B Nazanin" w:hint="cs"/>
          <w:b/>
          <w:rtl/>
          <w:lang w:bidi="fa-IR"/>
        </w:rPr>
        <w:t>است به</w:t>
      </w:r>
      <w:r w:rsidRPr="00594FD3">
        <w:rPr>
          <w:rFonts w:cs="B Nazanin"/>
          <w:b/>
          <w:lang w:bidi="fa-IR"/>
        </w:rPr>
        <w:t xml:space="preserve"> </w:t>
      </w:r>
      <w:r w:rsidRPr="00594FD3">
        <w:rPr>
          <w:rFonts w:cs="B Nazanin" w:hint="cs"/>
          <w:b/>
          <w:rtl/>
          <w:lang w:bidi="fa-IR"/>
        </w:rPr>
        <w:t>طوري</w:t>
      </w:r>
      <w:r w:rsidRPr="00594FD3">
        <w:rPr>
          <w:rFonts w:cs="B Nazanin"/>
          <w:b/>
          <w:lang w:bidi="fa-IR"/>
        </w:rPr>
        <w:t xml:space="preserve"> </w:t>
      </w:r>
      <w:r w:rsidRPr="00594FD3">
        <w:rPr>
          <w:rFonts w:cs="B Nazanin" w:hint="cs"/>
          <w:b/>
          <w:rtl/>
          <w:lang w:bidi="fa-IR"/>
        </w:rPr>
        <w:t>كه</w:t>
      </w:r>
      <w:r w:rsidRPr="00594FD3">
        <w:rPr>
          <w:rFonts w:cs="B Nazanin"/>
          <w:b/>
          <w:lang w:bidi="fa-IR"/>
        </w:rPr>
        <w:t xml:space="preserve"> </w:t>
      </w:r>
      <w:r w:rsidRPr="00594FD3">
        <w:rPr>
          <w:rFonts w:cs="B Nazanin" w:hint="cs"/>
          <w:b/>
          <w:rtl/>
          <w:lang w:bidi="fa-IR"/>
        </w:rPr>
        <w:t>سالانه</w:t>
      </w:r>
      <w:r w:rsidRPr="00594FD3">
        <w:rPr>
          <w:rFonts w:cs="B Nazanin"/>
          <w:b/>
          <w:lang w:bidi="fa-IR"/>
        </w:rPr>
        <w:t xml:space="preserve"> </w:t>
      </w:r>
      <w:r w:rsidRPr="00594FD3">
        <w:rPr>
          <w:rFonts w:cs="B Nazanin" w:hint="cs"/>
          <w:b/>
          <w:rtl/>
          <w:lang w:bidi="fa-IR"/>
        </w:rPr>
        <w:t>بيش</w:t>
      </w:r>
      <w:r w:rsidRPr="00594FD3">
        <w:rPr>
          <w:rFonts w:cs="B Nazanin"/>
          <w:b/>
          <w:lang w:bidi="fa-IR"/>
        </w:rPr>
        <w:t xml:space="preserve"> </w:t>
      </w:r>
      <w:r w:rsidRPr="00594FD3">
        <w:rPr>
          <w:rFonts w:cs="B Nazanin" w:hint="cs"/>
          <w:b/>
          <w:rtl/>
          <w:lang w:bidi="fa-IR"/>
        </w:rPr>
        <w:t>از</w:t>
      </w:r>
      <w:r w:rsidRPr="00594FD3">
        <w:rPr>
          <w:rFonts w:cs="B Nazanin"/>
          <w:b/>
          <w:lang w:bidi="fa-IR"/>
        </w:rPr>
        <w:t xml:space="preserve"> </w:t>
      </w:r>
      <w:r w:rsidRPr="00594FD3">
        <w:rPr>
          <w:rFonts w:cs="B Nazanin" w:hint="cs"/>
          <w:b/>
          <w:rtl/>
          <w:lang w:bidi="fa-IR"/>
        </w:rPr>
        <w:t>4/5</w:t>
      </w:r>
      <w:r w:rsidRPr="00594FD3">
        <w:rPr>
          <w:rFonts w:cs="B Nazanin"/>
          <w:b/>
          <w:lang w:bidi="fa-IR"/>
        </w:rPr>
        <w:t xml:space="preserve"> </w:t>
      </w:r>
      <w:r w:rsidRPr="00594FD3">
        <w:rPr>
          <w:rFonts w:cs="B Nazanin" w:hint="cs"/>
          <w:b/>
          <w:rtl/>
          <w:lang w:bidi="fa-IR"/>
        </w:rPr>
        <w:t>ميليارد</w:t>
      </w:r>
      <w:r w:rsidRPr="00594FD3">
        <w:rPr>
          <w:rFonts w:cs="B Nazanin"/>
          <w:b/>
          <w:lang w:bidi="fa-IR"/>
        </w:rPr>
        <w:t xml:space="preserve"> </w:t>
      </w:r>
      <w:r w:rsidRPr="00594FD3">
        <w:rPr>
          <w:rFonts w:cs="B Nazanin" w:hint="cs"/>
          <w:b/>
          <w:rtl/>
          <w:lang w:bidi="fa-IR"/>
        </w:rPr>
        <w:t>متر</w:t>
      </w:r>
      <w:r w:rsidRPr="00594FD3">
        <w:rPr>
          <w:rFonts w:cs="B Nazanin"/>
          <w:b/>
          <w:lang w:bidi="fa-IR"/>
        </w:rPr>
        <w:t xml:space="preserve"> </w:t>
      </w:r>
      <w:r w:rsidRPr="00594FD3">
        <w:rPr>
          <w:rFonts w:cs="B Nazanin" w:hint="cs"/>
          <w:b/>
          <w:rtl/>
          <w:lang w:bidi="fa-IR"/>
        </w:rPr>
        <w:t>مكعب برداشت</w:t>
      </w:r>
      <w:r w:rsidRPr="00594FD3">
        <w:rPr>
          <w:rFonts w:cs="B Nazanin"/>
          <w:b/>
          <w:lang w:bidi="fa-IR"/>
        </w:rPr>
        <w:t xml:space="preserve"> </w:t>
      </w:r>
      <w:r w:rsidRPr="00594FD3">
        <w:rPr>
          <w:rFonts w:cs="B Nazanin" w:hint="cs"/>
          <w:b/>
          <w:rtl/>
          <w:lang w:bidi="fa-IR"/>
        </w:rPr>
        <w:t>غير</w:t>
      </w:r>
      <w:r w:rsidRPr="00594FD3">
        <w:rPr>
          <w:rFonts w:cs="B Nazanin"/>
          <w:b/>
          <w:lang w:bidi="fa-IR"/>
        </w:rPr>
        <w:t xml:space="preserve"> </w:t>
      </w:r>
      <w:r w:rsidRPr="00594FD3">
        <w:rPr>
          <w:rFonts w:cs="B Nazanin" w:hint="cs"/>
          <w:b/>
          <w:rtl/>
          <w:lang w:bidi="fa-IR"/>
        </w:rPr>
        <w:t>مجاز</w:t>
      </w:r>
      <w:r w:rsidRPr="00594FD3">
        <w:rPr>
          <w:rFonts w:cs="B Nazanin"/>
          <w:b/>
          <w:lang w:bidi="fa-IR"/>
        </w:rPr>
        <w:t xml:space="preserve"> </w:t>
      </w:r>
      <w:r w:rsidRPr="00594FD3">
        <w:rPr>
          <w:rFonts w:cs="B Nazanin" w:hint="cs"/>
          <w:b/>
          <w:rtl/>
          <w:lang w:bidi="fa-IR"/>
        </w:rPr>
        <w:t>از</w:t>
      </w:r>
      <w:r w:rsidRPr="00594FD3">
        <w:rPr>
          <w:rFonts w:cs="B Nazanin"/>
          <w:b/>
          <w:lang w:bidi="fa-IR"/>
        </w:rPr>
        <w:t xml:space="preserve"> </w:t>
      </w:r>
      <w:r w:rsidRPr="00594FD3">
        <w:rPr>
          <w:rFonts w:cs="B Nazanin" w:hint="cs"/>
          <w:b/>
          <w:rtl/>
          <w:lang w:bidi="fa-IR"/>
        </w:rPr>
        <w:t>منابع</w:t>
      </w:r>
      <w:r w:rsidRPr="00594FD3">
        <w:rPr>
          <w:rFonts w:cs="B Nazanin"/>
          <w:b/>
          <w:lang w:bidi="fa-IR"/>
        </w:rPr>
        <w:t xml:space="preserve"> </w:t>
      </w:r>
      <w:r w:rsidRPr="00594FD3">
        <w:rPr>
          <w:rFonts w:cs="B Nazanin" w:hint="cs"/>
          <w:b/>
          <w:rtl/>
          <w:lang w:bidi="fa-IR"/>
        </w:rPr>
        <w:t>آب</w:t>
      </w:r>
      <w:r w:rsidRPr="00594FD3">
        <w:rPr>
          <w:rFonts w:cs="B Nazanin"/>
          <w:b/>
          <w:lang w:bidi="fa-IR"/>
        </w:rPr>
        <w:t xml:space="preserve"> </w:t>
      </w:r>
      <w:r w:rsidRPr="00594FD3">
        <w:rPr>
          <w:rFonts w:cs="B Nazanin" w:hint="cs"/>
          <w:b/>
          <w:rtl/>
          <w:lang w:bidi="fa-IR"/>
        </w:rPr>
        <w:t>زيرزميني</w:t>
      </w:r>
      <w:r w:rsidRPr="00594FD3">
        <w:rPr>
          <w:rFonts w:cs="B Nazanin"/>
          <w:b/>
          <w:lang w:bidi="fa-IR"/>
        </w:rPr>
        <w:t xml:space="preserve"> </w:t>
      </w:r>
      <w:r w:rsidRPr="00594FD3">
        <w:rPr>
          <w:rFonts w:cs="B Nazanin" w:hint="cs"/>
          <w:b/>
          <w:rtl/>
          <w:lang w:bidi="fa-IR"/>
        </w:rPr>
        <w:t>به</w:t>
      </w:r>
      <w:r w:rsidRPr="00594FD3">
        <w:rPr>
          <w:rFonts w:cs="B Nazanin"/>
          <w:b/>
          <w:lang w:bidi="fa-IR"/>
        </w:rPr>
        <w:t xml:space="preserve"> </w:t>
      </w:r>
      <w:r w:rsidRPr="00594FD3">
        <w:rPr>
          <w:rFonts w:cs="B Nazanin" w:hint="cs"/>
          <w:b/>
          <w:rtl/>
          <w:lang w:bidi="fa-IR"/>
        </w:rPr>
        <w:t>واسطه اين</w:t>
      </w:r>
      <w:r w:rsidRPr="00594FD3">
        <w:rPr>
          <w:rFonts w:cs="B Nazanin"/>
          <w:b/>
          <w:lang w:bidi="fa-IR"/>
        </w:rPr>
        <w:t xml:space="preserve"> </w:t>
      </w:r>
      <w:r w:rsidRPr="00594FD3">
        <w:rPr>
          <w:rFonts w:cs="B Nazanin" w:hint="cs"/>
          <w:b/>
          <w:rtl/>
          <w:lang w:bidi="fa-IR"/>
        </w:rPr>
        <w:t>چاهها</w:t>
      </w:r>
      <w:r w:rsidRPr="00594FD3">
        <w:rPr>
          <w:rFonts w:cs="B Nazanin"/>
          <w:b/>
          <w:lang w:bidi="fa-IR"/>
        </w:rPr>
        <w:t xml:space="preserve"> </w:t>
      </w:r>
      <w:r w:rsidRPr="00594FD3">
        <w:rPr>
          <w:rFonts w:cs="B Nazanin" w:hint="cs"/>
          <w:b/>
          <w:rtl/>
          <w:lang w:bidi="fa-IR"/>
        </w:rPr>
        <w:t>رخ</w:t>
      </w:r>
      <w:r w:rsidRPr="00594FD3">
        <w:rPr>
          <w:rFonts w:cs="B Nazanin"/>
          <w:b/>
          <w:lang w:bidi="fa-IR"/>
        </w:rPr>
        <w:t xml:space="preserve"> </w:t>
      </w:r>
      <w:r w:rsidRPr="00594FD3">
        <w:rPr>
          <w:rFonts w:cs="B Nazanin" w:hint="cs"/>
          <w:b/>
          <w:rtl/>
          <w:lang w:bidi="fa-IR"/>
        </w:rPr>
        <w:t>مي دهد</w:t>
      </w:r>
      <w:r w:rsidRPr="00594FD3">
        <w:rPr>
          <w:rFonts w:cs="B Nazanin"/>
          <w:b/>
          <w:lang w:bidi="fa-IR"/>
        </w:rPr>
        <w:t xml:space="preserve"> </w:t>
      </w:r>
      <w:r w:rsidRPr="00594FD3">
        <w:rPr>
          <w:rFonts w:cs="B Nazanin" w:hint="cs"/>
          <w:b/>
          <w:rtl/>
          <w:lang w:bidi="fa-IR"/>
        </w:rPr>
        <w:t>در</w:t>
      </w:r>
      <w:r w:rsidRPr="00594FD3">
        <w:rPr>
          <w:rFonts w:cs="B Nazanin"/>
          <w:b/>
          <w:lang w:bidi="fa-IR"/>
        </w:rPr>
        <w:t xml:space="preserve"> </w:t>
      </w:r>
      <w:r w:rsidRPr="00594FD3">
        <w:rPr>
          <w:rFonts w:cs="B Nazanin" w:hint="cs"/>
          <w:b/>
          <w:rtl/>
          <w:lang w:bidi="fa-IR"/>
        </w:rPr>
        <w:t>حالي</w:t>
      </w:r>
      <w:r w:rsidRPr="00594FD3">
        <w:rPr>
          <w:rFonts w:cs="B Nazanin"/>
          <w:b/>
          <w:lang w:bidi="fa-IR"/>
        </w:rPr>
        <w:t xml:space="preserve"> </w:t>
      </w:r>
      <w:r w:rsidRPr="00594FD3">
        <w:rPr>
          <w:rFonts w:cs="B Nazanin" w:hint="cs"/>
          <w:b/>
          <w:rtl/>
          <w:lang w:bidi="fa-IR"/>
        </w:rPr>
        <w:t>كه</w:t>
      </w:r>
      <w:r w:rsidRPr="00594FD3">
        <w:rPr>
          <w:rFonts w:cs="B Nazanin"/>
          <w:b/>
          <w:lang w:bidi="fa-IR"/>
        </w:rPr>
        <w:t xml:space="preserve"> </w:t>
      </w:r>
      <w:r w:rsidRPr="00594FD3">
        <w:rPr>
          <w:rFonts w:cs="B Nazanin" w:hint="cs"/>
          <w:b/>
          <w:rtl/>
          <w:lang w:bidi="fa-IR"/>
        </w:rPr>
        <w:t>برداشت</w:t>
      </w:r>
      <w:r w:rsidRPr="00594FD3">
        <w:rPr>
          <w:rFonts w:cs="B Nazanin"/>
          <w:b/>
          <w:lang w:bidi="fa-IR"/>
        </w:rPr>
        <w:t xml:space="preserve"> </w:t>
      </w:r>
      <w:r w:rsidRPr="00594FD3">
        <w:rPr>
          <w:rFonts w:cs="B Nazanin" w:hint="cs"/>
          <w:b/>
          <w:rtl/>
          <w:lang w:bidi="fa-IR"/>
        </w:rPr>
        <w:t>كل چاههاي</w:t>
      </w:r>
      <w:r w:rsidRPr="00594FD3">
        <w:rPr>
          <w:rFonts w:cs="B Nazanin"/>
          <w:b/>
          <w:lang w:bidi="fa-IR"/>
        </w:rPr>
        <w:t xml:space="preserve"> </w:t>
      </w:r>
      <w:r w:rsidRPr="00594FD3">
        <w:rPr>
          <w:rFonts w:cs="B Nazanin" w:hint="cs"/>
          <w:b/>
          <w:rtl/>
          <w:lang w:bidi="fa-IR"/>
        </w:rPr>
        <w:t>مجاز</w:t>
      </w:r>
      <w:r w:rsidRPr="00594FD3">
        <w:rPr>
          <w:rFonts w:cs="B Nazanin"/>
          <w:b/>
          <w:lang w:bidi="fa-IR"/>
        </w:rPr>
        <w:t xml:space="preserve"> </w:t>
      </w:r>
      <w:r w:rsidRPr="00594FD3">
        <w:rPr>
          <w:rFonts w:cs="B Nazanin" w:hint="cs"/>
          <w:b/>
          <w:rtl/>
          <w:lang w:bidi="fa-IR"/>
        </w:rPr>
        <w:t>حدود</w:t>
      </w:r>
      <w:r w:rsidRPr="00594FD3">
        <w:rPr>
          <w:rFonts w:cs="B Nazanin"/>
          <w:b/>
          <w:lang w:bidi="fa-IR"/>
        </w:rPr>
        <w:t xml:space="preserve"> </w:t>
      </w:r>
      <w:r w:rsidRPr="00594FD3">
        <w:rPr>
          <w:rFonts w:cs="B Nazanin" w:hint="cs"/>
          <w:b/>
          <w:rtl/>
          <w:lang w:bidi="fa-IR"/>
        </w:rPr>
        <w:t>5</w:t>
      </w:r>
      <w:r w:rsidRPr="00594FD3">
        <w:rPr>
          <w:rFonts w:cs="B Nazanin"/>
          <w:b/>
          <w:lang w:bidi="fa-IR"/>
        </w:rPr>
        <w:t xml:space="preserve"> </w:t>
      </w:r>
      <w:r w:rsidRPr="00594FD3">
        <w:rPr>
          <w:rFonts w:cs="B Nazanin" w:hint="cs"/>
          <w:b/>
          <w:rtl/>
          <w:lang w:bidi="fa-IR"/>
        </w:rPr>
        <w:t>الي</w:t>
      </w:r>
      <w:r w:rsidRPr="00594FD3">
        <w:rPr>
          <w:rFonts w:cs="B Nazanin"/>
          <w:b/>
          <w:lang w:bidi="fa-IR"/>
        </w:rPr>
        <w:t xml:space="preserve"> </w:t>
      </w:r>
      <w:r w:rsidRPr="00594FD3">
        <w:rPr>
          <w:rFonts w:cs="B Nazanin" w:hint="cs"/>
          <w:b/>
          <w:rtl/>
          <w:lang w:bidi="fa-IR"/>
        </w:rPr>
        <w:t>6</w:t>
      </w:r>
      <w:r w:rsidRPr="00594FD3">
        <w:rPr>
          <w:rFonts w:cs="B Nazanin"/>
          <w:b/>
          <w:lang w:bidi="fa-IR"/>
        </w:rPr>
        <w:t xml:space="preserve"> </w:t>
      </w:r>
      <w:r w:rsidRPr="00594FD3">
        <w:rPr>
          <w:rFonts w:cs="B Nazanin" w:hint="cs"/>
          <w:b/>
          <w:rtl/>
          <w:lang w:bidi="fa-IR"/>
        </w:rPr>
        <w:t>ميليارد</w:t>
      </w:r>
      <w:r w:rsidRPr="00594FD3">
        <w:rPr>
          <w:rFonts w:cs="B Nazanin"/>
          <w:b/>
          <w:lang w:bidi="fa-IR"/>
        </w:rPr>
        <w:t xml:space="preserve"> </w:t>
      </w:r>
      <w:r w:rsidRPr="00594FD3">
        <w:rPr>
          <w:rFonts w:cs="B Nazanin" w:hint="cs"/>
          <w:b/>
          <w:rtl/>
          <w:lang w:bidi="fa-IR"/>
        </w:rPr>
        <w:t>متر</w:t>
      </w:r>
      <w:r w:rsidRPr="00594FD3">
        <w:rPr>
          <w:rFonts w:cs="B Nazanin"/>
          <w:b/>
          <w:lang w:bidi="fa-IR"/>
        </w:rPr>
        <w:t xml:space="preserve"> </w:t>
      </w:r>
      <w:r w:rsidRPr="00594FD3">
        <w:rPr>
          <w:rFonts w:cs="B Nazanin" w:hint="cs"/>
          <w:b/>
          <w:rtl/>
          <w:lang w:bidi="fa-IR"/>
        </w:rPr>
        <w:t>مكعب در</w:t>
      </w:r>
      <w:r w:rsidRPr="00594FD3">
        <w:rPr>
          <w:rFonts w:cs="B Nazanin"/>
          <w:b/>
          <w:lang w:bidi="fa-IR"/>
        </w:rPr>
        <w:t xml:space="preserve"> </w:t>
      </w:r>
      <w:r w:rsidRPr="00594FD3">
        <w:rPr>
          <w:rFonts w:cs="B Nazanin" w:hint="cs"/>
          <w:b/>
          <w:rtl/>
          <w:lang w:bidi="fa-IR"/>
        </w:rPr>
        <w:t>روز</w:t>
      </w:r>
      <w:r w:rsidRPr="00594FD3">
        <w:rPr>
          <w:rFonts w:cs="B Nazanin"/>
          <w:b/>
          <w:lang w:bidi="fa-IR"/>
        </w:rPr>
        <w:t xml:space="preserve"> </w:t>
      </w:r>
      <w:r w:rsidRPr="00594FD3">
        <w:rPr>
          <w:rFonts w:cs="B Nazanin" w:hint="cs"/>
          <w:b/>
          <w:rtl/>
          <w:lang w:bidi="fa-IR"/>
        </w:rPr>
        <w:t>است</w:t>
      </w:r>
      <w:r w:rsidR="00B7656F">
        <w:rPr>
          <w:rFonts w:cs="B Nazanin" w:hint="cs"/>
          <w:b/>
          <w:rtl/>
          <w:lang w:bidi="fa-IR"/>
        </w:rPr>
        <w:t xml:space="preserve">. </w:t>
      </w:r>
      <w:r w:rsidR="000E4E83">
        <w:rPr>
          <w:rFonts w:cs="B Nazanin" w:hint="cs"/>
          <w:b/>
          <w:rtl/>
          <w:lang w:bidi="fa-IR"/>
        </w:rPr>
        <w:t>در واقع، بهره برداری غیراصولی و بی رویه از منابع آب به عنوان یکی از مهمترین تهدیدات توسعه روستایی و ملی کشور می باشد و نگرانی های زیادی را در بین متفکران و جامعه بهره بردار ایجاد نموده است(منتی زاده و همکاران، 1394).</w:t>
      </w:r>
    </w:p>
    <w:p w:rsidR="00594FD3" w:rsidRDefault="00594FD3" w:rsidP="00594FD3">
      <w:pPr>
        <w:jc w:val="both"/>
        <w:rPr>
          <w:rFonts w:cs="B Nazanin"/>
          <w:rtl/>
        </w:rPr>
      </w:pPr>
      <w:r w:rsidRPr="00594FD3">
        <w:rPr>
          <w:rFonts w:cs="B Nazanin" w:hint="cs"/>
          <w:rtl/>
        </w:rPr>
        <w:t>با نگاهی دقیق به مقوله بهره برداری بی رویه از منابع آب زیرزمینی از طریق حفاری های بی برنامه و غیرقانونی چاه های آب کشاورزی می توان دریافت که این موقعیت نیز تعارضی بوجود آورده که براحتی قابل قضاوت نیست. از یک سو، فشارهای اقتصادی واردشده بر کشاورزان و رشد نرخ بیکاری در سطح روستا باعث شده تا آنها ناگزیر برای تامین هزینه های زندگی شان اقدام به حفرچاه برای ادامه فعالیت های کشاورزی شان کنند و در مورادی که دولت از صدور پروانه حفرچاه جلوگیری می کند، بالاجبار دست به دامان حفاران غیرمجاز کرده تا شاید در سایه آن از فقرو و تنگدستی رهایی یابند. هرچند تغییر الگوی زندگی و رواج سبک زندگی مصرف گرایانه در بسیاری از موارد باعث افزایش هزینه های زندگی گاها غیرواقعی شده و روستائیان را در چرخه اضمحلال منابع پایه به بهای ارضای میل سیری ناپذیر انسانی کرده است؛ ولی بهرحال نمی توان روستایی و کشاورز را بطور قاطع محکوم کرده و او را تنها مقصر معضلات کنونی دانست زیرا او نیز منطقا در تلاش برای تامین معاش خود و خانواده اش است. از سوی دیگر، حفاریهای بی رویه و غیرقانونی باعث شده تا بسیاری از دشت های کشور بحرانی اعلام شوند بگونه ای که بنابر گفته وزیر نیرو در صحن علنی مجلس در سال 1395، از 609 دشت کشور تعداد 330 دشت در وضعیت بحرانی به سر می برند. این روند افزایشی بهره برداری از منابع آب زیرزمینی در طول دهه های آینده کشور را با استرس های آبی شدیدی مواجه خواهد ساخت. با تشریح مقوله بهره برداری بی رویه منابع آب و حفاریهای غیرقانونی در این عرصه مکشوف خواهد شد که با موقعیتی تعارضی مواجه هستیم که از یک سو نمی توان خواسته برحق روستائیان و کشاورزان را در حفاری های گاها بدون مجوز برای تامین معیشت شان را کتمان نمود و از سوی دیگر با روند کنونی، کشور با وضعیت بحرانی شدیدی از لحاظ منابع آبی روبه رو خواهد شد. بنابراین تصمیم گیری در این حوزه براحتی امکان پذیر نبوده و در اکثر موارد کارشناسان سازمان آب را برای قضاوت در این عرصه در وضعیت بغرنجی قرار می دهد. قضاوت در این زمینه بایستی چگونه باشد؟ برچه مبنا و معیاری؟ آیا بایستی کشاورزان را در این موقعیت ذی حق دانست؟ چگونه می توان در سایه حفاظت از منابع آب، حقوق کشاورزان را نیز رعایت نمود؟.</w:t>
      </w:r>
    </w:p>
    <w:p w:rsidR="00CF79C4" w:rsidRDefault="00CF79C4" w:rsidP="00594FD3">
      <w:pPr>
        <w:jc w:val="both"/>
        <w:rPr>
          <w:rFonts w:cs="B Nazanin"/>
          <w:rtl/>
        </w:rPr>
      </w:pPr>
    </w:p>
    <w:p w:rsidR="00CF79C4" w:rsidRDefault="00CF79C4" w:rsidP="00594FD3">
      <w:pPr>
        <w:jc w:val="both"/>
        <w:rPr>
          <w:rFonts w:cs="B Nazanin"/>
          <w:rtl/>
        </w:rPr>
      </w:pPr>
    </w:p>
    <w:p w:rsidR="00CF79C4" w:rsidRDefault="00CF79C4" w:rsidP="00594FD3">
      <w:pPr>
        <w:jc w:val="both"/>
        <w:rPr>
          <w:rFonts w:cs="B Nazanin"/>
          <w:rtl/>
        </w:rPr>
      </w:pPr>
    </w:p>
    <w:p w:rsidR="00CF79C4" w:rsidRDefault="00CF79C4" w:rsidP="00594FD3">
      <w:pPr>
        <w:jc w:val="both"/>
        <w:rPr>
          <w:rFonts w:cs="B Nazanin"/>
          <w:rtl/>
        </w:rPr>
      </w:pPr>
    </w:p>
    <w:p w:rsidR="00CF79C4" w:rsidRDefault="00CF79C4" w:rsidP="00594FD3">
      <w:pPr>
        <w:jc w:val="both"/>
        <w:rPr>
          <w:rFonts w:cs="B Nazanin"/>
          <w:rtl/>
        </w:rPr>
      </w:pPr>
    </w:p>
    <w:p w:rsidR="00CF79C4" w:rsidRDefault="00CF79C4" w:rsidP="00594FD3">
      <w:pPr>
        <w:jc w:val="both"/>
        <w:rPr>
          <w:rFonts w:cs="B Nazanin"/>
          <w:rtl/>
        </w:rPr>
      </w:pPr>
    </w:p>
    <w:p w:rsidR="00594FD3" w:rsidRPr="00594FD3" w:rsidRDefault="00337C8C" w:rsidP="00594FD3">
      <w:pPr>
        <w:rPr>
          <w:rFonts w:cs="B Nazanin"/>
          <w:rtl/>
        </w:rPr>
      </w:pPr>
      <w:r w:rsidRPr="00594FD3">
        <w:rPr>
          <w:rFonts w:cs="B Nazanin"/>
          <w:noProof/>
          <w:rtl/>
        </w:rPr>
        <mc:AlternateContent>
          <mc:Choice Requires="wpg">
            <w:drawing>
              <wp:anchor distT="0" distB="0" distL="114300" distR="114300" simplePos="0" relativeHeight="251662336" behindDoc="0" locked="0" layoutInCell="1" allowOverlap="1" wp14:anchorId="47984C6D" wp14:editId="38B8DB06">
                <wp:simplePos x="0" y="0"/>
                <wp:positionH relativeFrom="margin">
                  <wp:posOffset>26670</wp:posOffset>
                </wp:positionH>
                <wp:positionV relativeFrom="paragraph">
                  <wp:posOffset>106680</wp:posOffset>
                </wp:positionV>
                <wp:extent cx="6010275" cy="4800600"/>
                <wp:effectExtent l="0" t="0" r="28575" b="19050"/>
                <wp:wrapNone/>
                <wp:docPr id="38" name="Group 38"/>
                <wp:cNvGraphicFramePr/>
                <a:graphic xmlns:a="http://schemas.openxmlformats.org/drawingml/2006/main">
                  <a:graphicData uri="http://schemas.microsoft.com/office/word/2010/wordprocessingGroup">
                    <wpg:wgp>
                      <wpg:cNvGrpSpPr/>
                      <wpg:grpSpPr>
                        <a:xfrm>
                          <a:off x="0" y="0"/>
                          <a:ext cx="6010275" cy="4800600"/>
                          <a:chOff x="0" y="0"/>
                          <a:chExt cx="6010275" cy="3962848"/>
                        </a:xfrm>
                      </wpg:grpSpPr>
                      <wps:wsp>
                        <wps:cNvPr id="39" name="Rounded Rectangle 39"/>
                        <wps:cNvSpPr/>
                        <wps:spPr>
                          <a:xfrm>
                            <a:off x="0" y="0"/>
                            <a:ext cx="6010275" cy="1276350"/>
                          </a:xfrm>
                          <a:prstGeom prst="roundRect">
                            <a:avLst/>
                          </a:prstGeom>
                          <a:solidFill>
                            <a:srgbClr val="5B9BD5"/>
                          </a:solidFill>
                          <a:ln w="12700" cap="flat" cmpd="sng" algn="ctr">
                            <a:solidFill>
                              <a:srgbClr val="5B9BD5">
                                <a:shade val="50000"/>
                              </a:srgbClr>
                            </a:solidFill>
                            <a:prstDash val="solid"/>
                            <a:miter lim="800000"/>
                          </a:ln>
                          <a:effectLst/>
                        </wps:spPr>
                        <wps:txbx>
                          <w:txbxContent>
                            <w:p w:rsidR="00990402" w:rsidRPr="00AE62CD" w:rsidRDefault="00990402" w:rsidP="00594FD3">
                              <w:pPr>
                                <w:jc w:val="center"/>
                                <w:rPr>
                                  <w:rFonts w:cs="B Nazanin"/>
                                  <w:b/>
                                  <w:bCs/>
                                  <w:color w:val="000000" w:themeColor="text1"/>
                                  <w:sz w:val="26"/>
                                  <w:szCs w:val="26"/>
                                  <w:lang w:bidi="fa-IR"/>
                                </w:rPr>
                              </w:pPr>
                              <w:r>
                                <w:rPr>
                                  <w:rFonts w:cs="B Nazanin" w:hint="cs"/>
                                  <w:b/>
                                  <w:bCs/>
                                  <w:color w:val="000000" w:themeColor="text1"/>
                                  <w:sz w:val="26"/>
                                  <w:szCs w:val="26"/>
                                  <w:rtl/>
                                  <w:lang w:bidi="fa-IR"/>
                                </w:rPr>
                                <w:t>حفر چاه های غیرمجاز</w:t>
                              </w:r>
                            </w:p>
                            <w:p w:rsidR="00990402" w:rsidRDefault="00990402"/>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Oval 40"/>
                        <wps:cNvSpPr/>
                        <wps:spPr>
                          <a:xfrm>
                            <a:off x="333375" y="133350"/>
                            <a:ext cx="1685925" cy="1085850"/>
                          </a:xfrm>
                          <a:prstGeom prst="ellipse">
                            <a:avLst/>
                          </a:prstGeom>
                          <a:solidFill>
                            <a:srgbClr val="5B9BD5"/>
                          </a:solidFill>
                          <a:ln w="12700" cap="flat" cmpd="sng" algn="ctr">
                            <a:solidFill>
                              <a:srgbClr val="5B9BD5">
                                <a:shade val="50000"/>
                              </a:srgbClr>
                            </a:solidFill>
                            <a:prstDash val="solid"/>
                            <a:miter lim="800000"/>
                          </a:ln>
                          <a:effectLst/>
                        </wps:spPr>
                        <wps:txbx>
                          <w:txbxContent>
                            <w:p w:rsidR="00990402" w:rsidRPr="00676FBE" w:rsidRDefault="00990402" w:rsidP="00594FD3">
                              <w:pPr>
                                <w:jc w:val="center"/>
                                <w:rPr>
                                  <w:rFonts w:cs="B Nazanin"/>
                                  <w:b/>
                                  <w:bCs/>
                                  <w:color w:val="000000" w:themeColor="text1"/>
                                  <w:sz w:val="22"/>
                                  <w:szCs w:val="22"/>
                                  <w:lang w:bidi="fa-IR"/>
                                </w:rPr>
                              </w:pPr>
                              <w:r>
                                <w:rPr>
                                  <w:rFonts w:cs="B Nazanin" w:hint="cs"/>
                                  <w:b/>
                                  <w:bCs/>
                                  <w:color w:val="000000" w:themeColor="text1"/>
                                  <w:sz w:val="22"/>
                                  <w:szCs w:val="22"/>
                                  <w:rtl/>
                                  <w:lang w:bidi="fa-IR"/>
                                </w:rPr>
                                <w:t>مخالفان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Oval 41"/>
                        <wps:cNvSpPr/>
                        <wps:spPr>
                          <a:xfrm>
                            <a:off x="4067175" y="123825"/>
                            <a:ext cx="1628775" cy="1085850"/>
                          </a:xfrm>
                          <a:prstGeom prst="ellipse">
                            <a:avLst/>
                          </a:prstGeom>
                          <a:solidFill>
                            <a:srgbClr val="5B9BD5"/>
                          </a:solidFill>
                          <a:ln w="12700" cap="flat" cmpd="sng" algn="ctr">
                            <a:solidFill>
                              <a:srgbClr val="5B9BD5">
                                <a:shade val="50000"/>
                              </a:srgbClr>
                            </a:solidFill>
                            <a:prstDash val="solid"/>
                            <a:miter lim="800000"/>
                          </a:ln>
                          <a:effectLst/>
                        </wps:spPr>
                        <wps:txbx>
                          <w:txbxContent>
                            <w:p w:rsidR="00990402" w:rsidRPr="00AE62CD" w:rsidRDefault="00990402" w:rsidP="00594FD3">
                              <w:pPr>
                                <w:jc w:val="center"/>
                                <w:rPr>
                                  <w:rFonts w:cs="B Nazanin"/>
                                  <w:b/>
                                  <w:bCs/>
                                  <w:color w:val="000000" w:themeColor="text1"/>
                                  <w:lang w:bidi="fa-IR"/>
                                </w:rPr>
                              </w:pPr>
                              <w:r>
                                <w:rPr>
                                  <w:rFonts w:cs="B Nazanin" w:hint="cs"/>
                                  <w:b/>
                                  <w:bCs/>
                                  <w:color w:val="000000" w:themeColor="text1"/>
                                  <w:rtl/>
                                  <w:lang w:bidi="fa-IR"/>
                                </w:rPr>
                                <w:t>موافقان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Rounded Rectangle 42"/>
                        <wps:cNvSpPr/>
                        <wps:spPr>
                          <a:xfrm>
                            <a:off x="3257550" y="1333500"/>
                            <a:ext cx="2647950" cy="2597897"/>
                          </a:xfrm>
                          <a:prstGeom prst="roundRect">
                            <a:avLst/>
                          </a:prstGeom>
                          <a:solidFill>
                            <a:srgbClr val="5B9BD5"/>
                          </a:solidFill>
                          <a:ln w="12700" cap="flat" cmpd="sng" algn="ctr">
                            <a:solidFill>
                              <a:srgbClr val="5B9BD5">
                                <a:shade val="50000"/>
                              </a:srgbClr>
                            </a:solidFill>
                            <a:prstDash val="solid"/>
                            <a:miter lim="800000"/>
                          </a:ln>
                          <a:effectLst/>
                        </wps:spPr>
                        <wps:txbx>
                          <w:txbxContent>
                            <w:p w:rsidR="00990402" w:rsidRPr="0015665C" w:rsidRDefault="00990402" w:rsidP="00594FD3">
                              <w:pPr>
                                <w:pStyle w:val="ListParagraph"/>
                                <w:numPr>
                                  <w:ilvl w:val="0"/>
                                  <w:numId w:val="14"/>
                                </w:numPr>
                                <w:bidi/>
                                <w:ind w:left="110" w:hanging="142"/>
                                <w:rPr>
                                  <w:rFonts w:cs="B Nazanin"/>
                                  <w:color w:val="000000" w:themeColor="text1"/>
                                  <w:rtl/>
                                  <w:lang w:bidi="fa-IR"/>
                                </w:rPr>
                              </w:pPr>
                              <w:r w:rsidRPr="0015665C">
                                <w:rPr>
                                  <w:rFonts w:cs="B Nazanin" w:hint="cs"/>
                                  <w:color w:val="000000" w:themeColor="text1"/>
                                  <w:rtl/>
                                  <w:lang w:bidi="fa-IR"/>
                                </w:rPr>
                                <w:t>اصل اولویت تامین نیازهای اقتصادی خانوارهای کشاورز</w:t>
                              </w:r>
                            </w:p>
                            <w:p w:rsidR="00990402" w:rsidRDefault="00990402" w:rsidP="00594FD3">
                              <w:pPr>
                                <w:pStyle w:val="ListParagraph"/>
                                <w:numPr>
                                  <w:ilvl w:val="0"/>
                                  <w:numId w:val="14"/>
                                </w:numPr>
                                <w:bidi/>
                                <w:ind w:left="110" w:hanging="142"/>
                                <w:rPr>
                                  <w:rFonts w:cs="B Nazanin"/>
                                  <w:color w:val="000000" w:themeColor="text1"/>
                                  <w:rtl/>
                                  <w:lang w:bidi="fa-IR"/>
                                </w:rPr>
                              </w:pPr>
                              <w:r>
                                <w:rPr>
                                  <w:rFonts w:cs="B Nazanin" w:hint="cs"/>
                                  <w:color w:val="000000" w:themeColor="text1"/>
                                  <w:rtl/>
                                  <w:lang w:bidi="fa-IR"/>
                                </w:rPr>
                                <w:t>اصل اولویت تامین نیازهای نسل حاضر بر نسل های آینده</w:t>
                              </w:r>
                            </w:p>
                            <w:p w:rsidR="00990402" w:rsidRDefault="00990402" w:rsidP="00594FD3">
                              <w:pPr>
                                <w:pStyle w:val="ListParagraph"/>
                                <w:numPr>
                                  <w:ilvl w:val="0"/>
                                  <w:numId w:val="14"/>
                                </w:numPr>
                                <w:bidi/>
                                <w:ind w:left="110" w:hanging="142"/>
                                <w:rPr>
                                  <w:rFonts w:cs="B Nazanin"/>
                                  <w:color w:val="000000" w:themeColor="text1"/>
                                  <w:rtl/>
                                  <w:lang w:bidi="fa-IR"/>
                                </w:rPr>
                              </w:pPr>
                              <w:r>
                                <w:rPr>
                                  <w:rFonts w:cs="B Nazanin" w:hint="cs"/>
                                  <w:color w:val="000000" w:themeColor="text1"/>
                                  <w:rtl/>
                                  <w:lang w:bidi="fa-IR"/>
                                </w:rPr>
                                <w:t>اصل تامین آب موردنیاز باغات و محصولات کشاورزی</w:t>
                              </w:r>
                            </w:p>
                            <w:p w:rsidR="00990402" w:rsidRDefault="00990402" w:rsidP="00594FD3">
                              <w:pPr>
                                <w:pStyle w:val="ListParagraph"/>
                                <w:numPr>
                                  <w:ilvl w:val="0"/>
                                  <w:numId w:val="14"/>
                                </w:numPr>
                                <w:bidi/>
                                <w:ind w:left="110" w:hanging="142"/>
                                <w:rPr>
                                  <w:rFonts w:cs="B Nazanin"/>
                                  <w:color w:val="000000" w:themeColor="text1"/>
                                  <w:rtl/>
                                  <w:lang w:bidi="fa-IR"/>
                                </w:rPr>
                              </w:pPr>
                              <w:r>
                                <w:rPr>
                                  <w:rFonts w:cs="B Nazanin" w:hint="cs"/>
                                  <w:color w:val="000000" w:themeColor="text1"/>
                                  <w:rtl/>
                                  <w:lang w:bidi="fa-IR"/>
                                </w:rPr>
                                <w:t>اصل حق بهره برداری کشاورزان از منابع آب سطحی و زیرزمینی در دسترس</w:t>
                              </w:r>
                            </w:p>
                            <w:p w:rsidR="00990402" w:rsidRDefault="00990402" w:rsidP="00594FD3">
                              <w:pPr>
                                <w:pStyle w:val="ListParagraph"/>
                                <w:numPr>
                                  <w:ilvl w:val="0"/>
                                  <w:numId w:val="14"/>
                                </w:numPr>
                                <w:bidi/>
                                <w:ind w:left="110" w:hanging="142"/>
                                <w:rPr>
                                  <w:rFonts w:cs="B Nazanin"/>
                                  <w:color w:val="000000" w:themeColor="text1"/>
                                  <w:lang w:bidi="fa-IR"/>
                                </w:rPr>
                              </w:pPr>
                              <w:r>
                                <w:rPr>
                                  <w:rFonts w:cs="B Nazanin" w:hint="cs"/>
                                  <w:color w:val="000000" w:themeColor="text1"/>
                                  <w:rtl/>
                                  <w:lang w:bidi="fa-IR"/>
                                </w:rPr>
                                <w:t>اصل افزایش تولید برای تامین تقاضاهای غذایی جمعیت روبه رشد کشور</w:t>
                              </w:r>
                            </w:p>
                            <w:p w:rsidR="00990402" w:rsidRDefault="00990402" w:rsidP="00594FD3">
                              <w:pPr>
                                <w:pStyle w:val="ListParagraph"/>
                                <w:bidi/>
                                <w:ind w:left="110"/>
                                <w:rPr>
                                  <w:rFonts w:cs="B Nazanin"/>
                                  <w:color w:val="000000" w:themeColor="text1"/>
                                  <w:lang w:bidi="fa-IR"/>
                                </w:rPr>
                              </w:pPr>
                            </w:p>
                            <w:p w:rsidR="00990402" w:rsidRPr="00AE62CD" w:rsidRDefault="00990402" w:rsidP="00594FD3">
                              <w:pPr>
                                <w:rPr>
                                  <w:rFonts w:cs="B Nazanin"/>
                                  <w:color w:val="000000" w:themeColor="text1"/>
                                  <w:lang w:bidi="fa-I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Rounded Rectangle 43"/>
                        <wps:cNvSpPr/>
                        <wps:spPr>
                          <a:xfrm>
                            <a:off x="47625" y="1333500"/>
                            <a:ext cx="2628899" cy="2629348"/>
                          </a:xfrm>
                          <a:prstGeom prst="roundRect">
                            <a:avLst/>
                          </a:prstGeom>
                          <a:solidFill>
                            <a:srgbClr val="5B9BD5"/>
                          </a:solidFill>
                          <a:ln w="12700" cap="flat" cmpd="sng" algn="ctr">
                            <a:solidFill>
                              <a:srgbClr val="5B9BD5">
                                <a:shade val="50000"/>
                              </a:srgbClr>
                            </a:solidFill>
                            <a:prstDash val="solid"/>
                            <a:miter lim="800000"/>
                          </a:ln>
                          <a:effectLst/>
                        </wps:spPr>
                        <wps:txbx>
                          <w:txbxContent>
                            <w:p w:rsidR="00990402" w:rsidRDefault="00990402" w:rsidP="00594FD3">
                              <w:pPr>
                                <w:pStyle w:val="ListParagraph"/>
                                <w:numPr>
                                  <w:ilvl w:val="0"/>
                                  <w:numId w:val="14"/>
                                </w:numPr>
                                <w:bidi/>
                                <w:ind w:left="110" w:hanging="142"/>
                                <w:rPr>
                                  <w:rFonts w:cs="B Nazanin"/>
                                  <w:color w:val="000000" w:themeColor="text1"/>
                                  <w:lang w:bidi="fa-IR"/>
                                </w:rPr>
                              </w:pPr>
                              <w:r>
                                <w:rPr>
                                  <w:rFonts w:cs="B Nazanin" w:hint="cs"/>
                                  <w:color w:val="000000" w:themeColor="text1"/>
                                  <w:rtl/>
                                  <w:lang w:bidi="fa-IR"/>
                                </w:rPr>
                                <w:t>اصل حق نسل های آینده در بهره برداری از منابع آب موجود</w:t>
                              </w:r>
                            </w:p>
                            <w:p w:rsidR="00990402" w:rsidRDefault="00990402" w:rsidP="00594FD3">
                              <w:pPr>
                                <w:pStyle w:val="ListParagraph"/>
                                <w:numPr>
                                  <w:ilvl w:val="0"/>
                                  <w:numId w:val="14"/>
                                </w:numPr>
                                <w:bidi/>
                                <w:ind w:left="110" w:hanging="142"/>
                                <w:rPr>
                                  <w:rFonts w:cs="B Nazanin"/>
                                  <w:color w:val="000000" w:themeColor="text1"/>
                                  <w:lang w:bidi="fa-IR"/>
                                </w:rPr>
                              </w:pPr>
                              <w:r>
                                <w:rPr>
                                  <w:rFonts w:cs="B Nazanin" w:hint="cs"/>
                                  <w:color w:val="000000" w:themeColor="text1"/>
                                  <w:rtl/>
                                  <w:lang w:bidi="fa-IR"/>
                                </w:rPr>
                                <w:t xml:space="preserve">اصل پایداری اکوسیستم آبی </w:t>
                              </w:r>
                            </w:p>
                            <w:p w:rsidR="00990402" w:rsidRDefault="00990402" w:rsidP="00594FD3">
                              <w:pPr>
                                <w:pStyle w:val="ListParagraph"/>
                                <w:numPr>
                                  <w:ilvl w:val="0"/>
                                  <w:numId w:val="14"/>
                                </w:numPr>
                                <w:bidi/>
                                <w:ind w:left="110" w:hanging="142"/>
                                <w:rPr>
                                  <w:rFonts w:cs="B Nazanin"/>
                                  <w:color w:val="000000" w:themeColor="text1"/>
                                  <w:lang w:bidi="fa-IR"/>
                                </w:rPr>
                              </w:pPr>
                              <w:r>
                                <w:rPr>
                                  <w:rFonts w:cs="B Nazanin" w:hint="cs"/>
                                  <w:color w:val="000000" w:themeColor="text1"/>
                                  <w:rtl/>
                                  <w:lang w:bidi="fa-IR"/>
                                </w:rPr>
                                <w:t>اصل دوراندیشی (آینده نگری) در بهره مندی از منابع آب</w:t>
                              </w:r>
                            </w:p>
                            <w:p w:rsidR="00990402" w:rsidRDefault="00990402" w:rsidP="00594FD3">
                              <w:pPr>
                                <w:pStyle w:val="ListParagraph"/>
                                <w:numPr>
                                  <w:ilvl w:val="0"/>
                                  <w:numId w:val="14"/>
                                </w:numPr>
                                <w:bidi/>
                                <w:ind w:left="110" w:hanging="142"/>
                                <w:rPr>
                                  <w:rFonts w:cs="B Nazanin"/>
                                  <w:color w:val="000000" w:themeColor="text1"/>
                                  <w:lang w:bidi="fa-IR"/>
                                </w:rPr>
                              </w:pPr>
                              <w:r>
                                <w:rPr>
                                  <w:rFonts w:cs="B Nazanin" w:hint="cs"/>
                                  <w:color w:val="000000" w:themeColor="text1"/>
                                  <w:rtl/>
                                  <w:lang w:bidi="fa-IR"/>
                                </w:rPr>
                                <w:t>اصل صرفه جویی در مصرف آب</w:t>
                              </w:r>
                            </w:p>
                            <w:p w:rsidR="00990402" w:rsidRDefault="00990402" w:rsidP="00594FD3">
                              <w:pPr>
                                <w:pStyle w:val="ListParagraph"/>
                                <w:numPr>
                                  <w:ilvl w:val="0"/>
                                  <w:numId w:val="14"/>
                                </w:numPr>
                                <w:bidi/>
                                <w:ind w:left="110" w:hanging="142"/>
                                <w:rPr>
                                  <w:rFonts w:cs="B Nazanin"/>
                                  <w:color w:val="000000" w:themeColor="text1"/>
                                  <w:lang w:bidi="fa-IR"/>
                                </w:rPr>
                              </w:pPr>
                              <w:r>
                                <w:rPr>
                                  <w:rFonts w:cs="B Nazanin" w:hint="cs"/>
                                  <w:color w:val="000000" w:themeColor="text1"/>
                                  <w:rtl/>
                                  <w:lang w:bidi="fa-IR"/>
                                </w:rPr>
                                <w:t>اصل مسئولیت پذیری در قبال نتایج زیانبار اقتصادی، اجتماعی و زیست محیطی بحران آب</w:t>
                              </w:r>
                            </w:p>
                            <w:p w:rsidR="00990402" w:rsidRDefault="00990402" w:rsidP="00594FD3">
                              <w:pPr>
                                <w:pStyle w:val="ListParagraph"/>
                                <w:numPr>
                                  <w:ilvl w:val="0"/>
                                  <w:numId w:val="14"/>
                                </w:numPr>
                                <w:bidi/>
                                <w:ind w:left="110" w:hanging="142"/>
                                <w:rPr>
                                  <w:rFonts w:cs="B Nazanin"/>
                                  <w:color w:val="000000" w:themeColor="text1"/>
                                  <w:lang w:bidi="fa-IR"/>
                                </w:rPr>
                              </w:pPr>
                              <w:r w:rsidRPr="003A5A6F">
                                <w:rPr>
                                  <w:rFonts w:cs="B Nazanin" w:hint="cs"/>
                                  <w:color w:val="000000" w:themeColor="text1"/>
                                  <w:rtl/>
                                  <w:lang w:bidi="fa-IR"/>
                                </w:rPr>
                                <w:t>اصل احترام به قوانین حفاظت آب در راستای تامین مصالح جمعی</w:t>
                              </w:r>
                            </w:p>
                            <w:p w:rsidR="00990402" w:rsidRPr="003A5A6F" w:rsidRDefault="00990402" w:rsidP="00594FD3">
                              <w:pPr>
                                <w:pStyle w:val="ListParagraph"/>
                                <w:numPr>
                                  <w:ilvl w:val="0"/>
                                  <w:numId w:val="14"/>
                                </w:numPr>
                                <w:bidi/>
                                <w:ind w:left="110" w:hanging="142"/>
                                <w:rPr>
                                  <w:rFonts w:cs="B Nazanin"/>
                                  <w:color w:val="000000" w:themeColor="text1"/>
                                  <w:lang w:bidi="fa-IR"/>
                                </w:rPr>
                              </w:pPr>
                              <w:r w:rsidRPr="003A5A6F">
                                <w:rPr>
                                  <w:rFonts w:cs="B Nazanin" w:hint="cs"/>
                                  <w:color w:val="000000" w:themeColor="text1"/>
                                  <w:rtl/>
                                  <w:lang w:bidi="fa-IR"/>
                                </w:rPr>
                                <w:t>اصل احترام به حقوق سایر حیوانات در استفاده از منابع آّب</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47984C6D" id="Group 38" o:spid="_x0000_s1038" style="position:absolute;left:0;text-align:left;margin-left:2.1pt;margin-top:8.4pt;width:473.25pt;height:378pt;z-index:251662336;mso-position-horizontal-relative:margin;mso-height-relative:margin" coordsize="60102,396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">
                <v:roundrect id="Rounded Rectangle 39" o:spid="_x0000_s1039" style="position:absolute;width:60102;height:1276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zp8EA&#10;AADbAAAADwAAAGRycy9kb3ducmV2LnhtbESP0YrCMBRE34X9h3CFfRFNXUXWapRl2YL4pu4HXJpr&#10;W21uShI1/r0RBB+HmTnDLNfRtOJKzjeWFYxHGQji0uqGKwX/h2L4DcIHZI2tZVJwJw/r1Udvibm2&#10;N97RdR8qkSDsc1RQh9DlUvqyJoN+ZDvi5B2tMxiSdJXUDm8Jblr5lWUzabDhtFBjR781lef9xSiY&#10;n6Ibx7Yx04vnQVZsbVH9WaU++/FnASJQDO/wq73RCiZzeH5JP0C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iUM6fBAAAA2wAAAA8AAAAAAAAAAAAAAAAAmAIAAGRycy9kb3du&#10;cmV2LnhtbFBLBQYAAAAABAAEAPUAAACGAwAAAAA=&#10;" fillcolor="#5b9bd5" strokecolor="#41719c" strokeweight="1pt">
                  <v:stroke joinstyle="miter"/>
                  <v:textbox>
                    <w:txbxContent>
                      <w:p w:rsidR="00990402" w:rsidRPr="00AE62CD" w:rsidRDefault="00990402" w:rsidP="00594FD3">
                        <w:pPr>
                          <w:jc w:val="center"/>
                          <w:rPr>
                            <w:rFonts w:cs="B Nazanin"/>
                            <w:b/>
                            <w:bCs/>
                            <w:color w:val="000000" w:themeColor="text1"/>
                            <w:sz w:val="26"/>
                            <w:szCs w:val="26"/>
                            <w:lang w:bidi="fa-IR"/>
                          </w:rPr>
                        </w:pPr>
                        <w:r>
                          <w:rPr>
                            <w:rFonts w:cs="B Nazanin" w:hint="cs"/>
                            <w:b/>
                            <w:bCs/>
                            <w:color w:val="000000" w:themeColor="text1"/>
                            <w:sz w:val="26"/>
                            <w:szCs w:val="26"/>
                            <w:rtl/>
                            <w:lang w:bidi="fa-IR"/>
                          </w:rPr>
                          <w:t>حفر چاه های غیرمجاز</w:t>
                        </w:r>
                      </w:p>
                      <w:p w:rsidR="00990402" w:rsidRDefault="00990402"/>
                    </w:txbxContent>
                  </v:textbox>
                </v:roundrect>
                <v:oval id="Oval 40" o:spid="_x0000_s1040" style="position:absolute;left:3333;top:1333;width:16860;height:108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6g6r4A&#10;AADbAAAADwAAAGRycy9kb3ducmV2LnhtbERPTYvCMBC9C/6HMII3TRVdpGuURRHF01rF82wztmWb&#10;SWhiW/+9OSzs8fG+19ve1KKlxleWFcymCQji3OqKCwW362GyAuEDssbaMil4kYftZjhYY6ptxxdq&#10;s1CIGMI+RQVlCC6V0uclGfRT64gj97CNwRBhU0jdYBfDTS3nSfIhDVYcG0p0tCsp/82eRoHU7ePw&#10;w85dqT5eaH/vzs/lt1LjUf/1CSJQH/7Ff+6TVrCI6+OX+APk5g0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gOoOq+AAAA2wAAAA8AAAAAAAAAAAAAAAAAmAIAAGRycy9kb3ducmV2&#10;LnhtbFBLBQYAAAAABAAEAPUAAACDAwAAAAA=&#10;" fillcolor="#5b9bd5" strokecolor="#41719c" strokeweight="1pt">
                  <v:stroke joinstyle="miter"/>
                  <v:textbox>
                    <w:txbxContent>
                      <w:p w:rsidR="00990402" w:rsidRPr="00676FBE" w:rsidRDefault="00990402" w:rsidP="00594FD3">
                        <w:pPr>
                          <w:jc w:val="center"/>
                          <w:rPr>
                            <w:rFonts w:cs="B Nazanin"/>
                            <w:b/>
                            <w:bCs/>
                            <w:color w:val="000000" w:themeColor="text1"/>
                            <w:sz w:val="22"/>
                            <w:szCs w:val="22"/>
                            <w:lang w:bidi="fa-IR"/>
                          </w:rPr>
                        </w:pPr>
                        <w:r>
                          <w:rPr>
                            <w:rFonts w:cs="B Nazanin" w:hint="cs"/>
                            <w:b/>
                            <w:bCs/>
                            <w:color w:val="000000" w:themeColor="text1"/>
                            <w:sz w:val="22"/>
                            <w:szCs w:val="22"/>
                            <w:rtl/>
                            <w:lang w:bidi="fa-IR"/>
                          </w:rPr>
                          <w:t>مخالفان</w:t>
                        </w:r>
                      </w:p>
                    </w:txbxContent>
                  </v:textbox>
                </v:oval>
                <v:oval id="Oval 41" o:spid="_x0000_s1041" style="position:absolute;left:40671;top:1238;width:16288;height:10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IFccMA&#10;AADbAAAADwAAAGRycy9kb3ducmV2LnhtbESPS2vDMBCE74H+B7GF3hLZpQ3BjWJCi2nJKY/S89ba&#10;2CbWSljyo/8+KgRyHGbmG2adT6YVA3W+sawgXSQgiEurG64UfJ+K+QqED8gaW8uk4I885JuH2Roz&#10;bUc+0HAMlYgQ9hkqqENwmZS+rMmgX1hHHL2z7QyGKLtK6g7HCDetfE6SpTTYcFyo0dF7TeXl2BsF&#10;Ug/n4pedO1H7eaCPn3HXv+6Venqctm8gAk3hHr61v7SClxT+v8QfID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0IFccMAAADbAAAADwAAAAAAAAAAAAAAAACYAgAAZHJzL2Rv&#10;d25yZXYueG1sUEsFBgAAAAAEAAQA9QAAAIgDAAAAAA==&#10;" fillcolor="#5b9bd5" strokecolor="#41719c" strokeweight="1pt">
                  <v:stroke joinstyle="miter"/>
                  <v:textbox>
                    <w:txbxContent>
                      <w:p w:rsidR="00990402" w:rsidRPr="00AE62CD" w:rsidRDefault="00990402" w:rsidP="00594FD3">
                        <w:pPr>
                          <w:jc w:val="center"/>
                          <w:rPr>
                            <w:rFonts w:cs="B Nazanin"/>
                            <w:b/>
                            <w:bCs/>
                            <w:color w:val="000000" w:themeColor="text1"/>
                            <w:lang w:bidi="fa-IR"/>
                          </w:rPr>
                        </w:pPr>
                        <w:r>
                          <w:rPr>
                            <w:rFonts w:cs="B Nazanin" w:hint="cs"/>
                            <w:b/>
                            <w:bCs/>
                            <w:color w:val="000000" w:themeColor="text1"/>
                            <w:rtl/>
                            <w:lang w:bidi="fa-IR"/>
                          </w:rPr>
                          <w:t>موافقان</w:t>
                        </w:r>
                      </w:p>
                    </w:txbxContent>
                  </v:textbox>
                </v:oval>
                <v:roundrect id="Rounded Rectangle 42" o:spid="_x0000_s1042" style="position:absolute;left:32575;top:13335;width:26480;height:2597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bSq8EA&#10;AADbAAAADwAAAGRycy9kb3ducmV2LnhtbESP3YrCMBSE7wXfIRxhb2RNFRHtGkXEwuKdPw9waM62&#10;XZuTkqSaffuNIHg5zMw3zHobTSvu5HxjWcF0koEgLq1uuFJwvRSfSxA+IGtsLZOCP/Kw3QwHa8y1&#10;ffCJ7udQiQRhn6OCOoQul9KXNRn0E9sRJ+/HOoMhSVdJ7fCR4KaVsyxbSIMNp4UaO9rXVN7OvVGw&#10;+o1uGtvGzHvP46w42qI6WKU+RnH3BSJQDO/wq/2tFcxn8PySfoD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420qvBAAAA2wAAAA8AAAAAAAAAAAAAAAAAmAIAAGRycy9kb3du&#10;cmV2LnhtbFBLBQYAAAAABAAEAPUAAACGAwAAAAA=&#10;" fillcolor="#5b9bd5" strokecolor="#41719c" strokeweight="1pt">
                  <v:stroke joinstyle="miter"/>
                  <v:textbox>
                    <w:txbxContent>
                      <w:p w:rsidR="00990402" w:rsidRPr="0015665C" w:rsidRDefault="00990402" w:rsidP="00594FD3">
                        <w:pPr>
                          <w:pStyle w:val="ListParagraph"/>
                          <w:numPr>
                            <w:ilvl w:val="0"/>
                            <w:numId w:val="14"/>
                          </w:numPr>
                          <w:bidi/>
                          <w:ind w:left="110" w:hanging="142"/>
                          <w:rPr>
                            <w:rFonts w:cs="B Nazanin"/>
                            <w:color w:val="000000" w:themeColor="text1"/>
                            <w:rtl/>
                            <w:lang w:bidi="fa-IR"/>
                          </w:rPr>
                        </w:pPr>
                        <w:r w:rsidRPr="0015665C">
                          <w:rPr>
                            <w:rFonts w:cs="B Nazanin" w:hint="cs"/>
                            <w:color w:val="000000" w:themeColor="text1"/>
                            <w:rtl/>
                            <w:lang w:bidi="fa-IR"/>
                          </w:rPr>
                          <w:t xml:space="preserve">اصل </w:t>
                        </w:r>
                        <w:r w:rsidRPr="0015665C">
                          <w:rPr>
                            <w:rFonts w:cs="B Nazanin" w:hint="cs"/>
                            <w:color w:val="000000" w:themeColor="text1"/>
                            <w:rtl/>
                            <w:lang w:bidi="fa-IR"/>
                          </w:rPr>
                          <w:t>اولویت تامین نیازهای اقتصادی خانوارهای کشاورز</w:t>
                        </w:r>
                      </w:p>
                      <w:p w:rsidR="00990402" w:rsidRDefault="00990402" w:rsidP="00594FD3">
                        <w:pPr>
                          <w:pStyle w:val="ListParagraph"/>
                          <w:numPr>
                            <w:ilvl w:val="0"/>
                            <w:numId w:val="14"/>
                          </w:numPr>
                          <w:bidi/>
                          <w:ind w:left="110" w:hanging="142"/>
                          <w:rPr>
                            <w:rFonts w:cs="B Nazanin"/>
                            <w:color w:val="000000" w:themeColor="text1"/>
                            <w:rtl/>
                            <w:lang w:bidi="fa-IR"/>
                          </w:rPr>
                        </w:pPr>
                        <w:r>
                          <w:rPr>
                            <w:rFonts w:cs="B Nazanin" w:hint="cs"/>
                            <w:color w:val="000000" w:themeColor="text1"/>
                            <w:rtl/>
                            <w:lang w:bidi="fa-IR"/>
                          </w:rPr>
                          <w:t>اصل اولویت تامین نیازهای نسل حاضر بر نسل های آینده</w:t>
                        </w:r>
                      </w:p>
                      <w:p w:rsidR="00990402" w:rsidRDefault="00990402" w:rsidP="00594FD3">
                        <w:pPr>
                          <w:pStyle w:val="ListParagraph"/>
                          <w:numPr>
                            <w:ilvl w:val="0"/>
                            <w:numId w:val="14"/>
                          </w:numPr>
                          <w:bidi/>
                          <w:ind w:left="110" w:hanging="142"/>
                          <w:rPr>
                            <w:rFonts w:cs="B Nazanin"/>
                            <w:color w:val="000000" w:themeColor="text1"/>
                            <w:rtl/>
                            <w:lang w:bidi="fa-IR"/>
                          </w:rPr>
                        </w:pPr>
                        <w:r>
                          <w:rPr>
                            <w:rFonts w:cs="B Nazanin" w:hint="cs"/>
                            <w:color w:val="000000" w:themeColor="text1"/>
                            <w:rtl/>
                            <w:lang w:bidi="fa-IR"/>
                          </w:rPr>
                          <w:t>اصل تامین آب موردنیاز باغات و محصولات کشاورزی</w:t>
                        </w:r>
                      </w:p>
                      <w:p w:rsidR="00990402" w:rsidRDefault="00990402" w:rsidP="00594FD3">
                        <w:pPr>
                          <w:pStyle w:val="ListParagraph"/>
                          <w:numPr>
                            <w:ilvl w:val="0"/>
                            <w:numId w:val="14"/>
                          </w:numPr>
                          <w:bidi/>
                          <w:ind w:left="110" w:hanging="142"/>
                          <w:rPr>
                            <w:rFonts w:cs="B Nazanin"/>
                            <w:color w:val="000000" w:themeColor="text1"/>
                            <w:rtl/>
                            <w:lang w:bidi="fa-IR"/>
                          </w:rPr>
                        </w:pPr>
                        <w:r>
                          <w:rPr>
                            <w:rFonts w:cs="B Nazanin" w:hint="cs"/>
                            <w:color w:val="000000" w:themeColor="text1"/>
                            <w:rtl/>
                            <w:lang w:bidi="fa-IR"/>
                          </w:rPr>
                          <w:t>اصل حق بهره برداری کشاورزان از منابع آب سطحی و زیرزمینی در دسترس</w:t>
                        </w:r>
                      </w:p>
                      <w:p w:rsidR="00990402" w:rsidRDefault="00990402" w:rsidP="00594FD3">
                        <w:pPr>
                          <w:pStyle w:val="ListParagraph"/>
                          <w:numPr>
                            <w:ilvl w:val="0"/>
                            <w:numId w:val="14"/>
                          </w:numPr>
                          <w:bidi/>
                          <w:ind w:left="110" w:hanging="142"/>
                          <w:rPr>
                            <w:rFonts w:cs="B Nazanin"/>
                            <w:color w:val="000000" w:themeColor="text1"/>
                            <w:lang w:bidi="fa-IR"/>
                          </w:rPr>
                        </w:pPr>
                        <w:r>
                          <w:rPr>
                            <w:rFonts w:cs="B Nazanin" w:hint="cs"/>
                            <w:color w:val="000000" w:themeColor="text1"/>
                            <w:rtl/>
                            <w:lang w:bidi="fa-IR"/>
                          </w:rPr>
                          <w:t>اصل افزایش تولید برای تامین تقاضاهای غذایی جمعیت روبه رشد کشور</w:t>
                        </w:r>
                      </w:p>
                      <w:p w:rsidR="00990402" w:rsidRDefault="00990402" w:rsidP="00594FD3">
                        <w:pPr>
                          <w:pStyle w:val="ListParagraph"/>
                          <w:bidi/>
                          <w:ind w:left="110"/>
                          <w:rPr>
                            <w:rFonts w:cs="B Nazanin"/>
                            <w:color w:val="000000" w:themeColor="text1"/>
                            <w:lang w:bidi="fa-IR"/>
                          </w:rPr>
                        </w:pPr>
                      </w:p>
                      <w:p w:rsidR="00990402" w:rsidRPr="00AE62CD" w:rsidRDefault="00990402" w:rsidP="00594FD3">
                        <w:pPr>
                          <w:rPr>
                            <w:rFonts w:cs="B Nazanin"/>
                            <w:color w:val="000000" w:themeColor="text1"/>
                            <w:lang w:bidi="fa-IR"/>
                          </w:rPr>
                        </w:pPr>
                      </w:p>
                    </w:txbxContent>
                  </v:textbox>
                </v:roundrect>
                <v:roundrect id="Rounded Rectangle 43" o:spid="_x0000_s1043" style="position:absolute;left:476;top:13335;width:26289;height:2629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p3MMEA&#10;AADbAAAADwAAAGRycy9kb3ducmV2LnhtbESP3YrCMBSE7wXfIRzBG9HUH5a1GmVZLIh3uvsAh+bY&#10;drc5KUnU+PZGELwcZuYbZr2NphVXcr6xrGA6yUAQl1Y3XCn4/SnGnyB8QNbYWiYFd/Kw3fR7a8y1&#10;vfGRrqdQiQRhn6OCOoQul9KXNRn0E9sRJ+9sncGQpKukdnhLcNPKWZZ9SIMNp4UaO/quqfw/XYyC&#10;5V9009g2ZnHxPMqKgy2qnVVqOIhfKxCBYniHX+29VrCYw/NL+gFy8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F6dzDBAAAA2wAAAA8AAAAAAAAAAAAAAAAAmAIAAGRycy9kb3du&#10;cmV2LnhtbFBLBQYAAAAABAAEAPUAAACGAwAAAAA=&#10;" fillcolor="#5b9bd5" strokecolor="#41719c" strokeweight="1pt">
                  <v:stroke joinstyle="miter"/>
                  <v:textbox>
                    <w:txbxContent>
                      <w:p w:rsidR="00990402" w:rsidRDefault="00990402" w:rsidP="00594FD3">
                        <w:pPr>
                          <w:pStyle w:val="ListParagraph"/>
                          <w:numPr>
                            <w:ilvl w:val="0"/>
                            <w:numId w:val="14"/>
                          </w:numPr>
                          <w:bidi/>
                          <w:ind w:left="110" w:hanging="142"/>
                          <w:rPr>
                            <w:rFonts w:cs="B Nazanin"/>
                            <w:color w:val="000000" w:themeColor="text1"/>
                            <w:lang w:bidi="fa-IR"/>
                          </w:rPr>
                        </w:pPr>
                        <w:r>
                          <w:rPr>
                            <w:rFonts w:cs="B Nazanin" w:hint="cs"/>
                            <w:color w:val="000000" w:themeColor="text1"/>
                            <w:rtl/>
                            <w:lang w:bidi="fa-IR"/>
                          </w:rPr>
                          <w:t xml:space="preserve">اصل </w:t>
                        </w:r>
                        <w:r>
                          <w:rPr>
                            <w:rFonts w:cs="B Nazanin" w:hint="cs"/>
                            <w:color w:val="000000" w:themeColor="text1"/>
                            <w:rtl/>
                            <w:lang w:bidi="fa-IR"/>
                          </w:rPr>
                          <w:t>حق نسل های آینده در بهره برداری از منابع آب موجود</w:t>
                        </w:r>
                      </w:p>
                      <w:p w:rsidR="00990402" w:rsidRDefault="00990402" w:rsidP="00594FD3">
                        <w:pPr>
                          <w:pStyle w:val="ListParagraph"/>
                          <w:numPr>
                            <w:ilvl w:val="0"/>
                            <w:numId w:val="14"/>
                          </w:numPr>
                          <w:bidi/>
                          <w:ind w:left="110" w:hanging="142"/>
                          <w:rPr>
                            <w:rFonts w:cs="B Nazanin"/>
                            <w:color w:val="000000" w:themeColor="text1"/>
                            <w:lang w:bidi="fa-IR"/>
                          </w:rPr>
                        </w:pPr>
                        <w:r>
                          <w:rPr>
                            <w:rFonts w:cs="B Nazanin" w:hint="cs"/>
                            <w:color w:val="000000" w:themeColor="text1"/>
                            <w:rtl/>
                            <w:lang w:bidi="fa-IR"/>
                          </w:rPr>
                          <w:t xml:space="preserve">اصل پایداری اکوسیستم آبی </w:t>
                        </w:r>
                      </w:p>
                      <w:p w:rsidR="00990402" w:rsidRDefault="00990402" w:rsidP="00594FD3">
                        <w:pPr>
                          <w:pStyle w:val="ListParagraph"/>
                          <w:numPr>
                            <w:ilvl w:val="0"/>
                            <w:numId w:val="14"/>
                          </w:numPr>
                          <w:bidi/>
                          <w:ind w:left="110" w:hanging="142"/>
                          <w:rPr>
                            <w:rFonts w:cs="B Nazanin"/>
                            <w:color w:val="000000" w:themeColor="text1"/>
                            <w:lang w:bidi="fa-IR"/>
                          </w:rPr>
                        </w:pPr>
                        <w:r>
                          <w:rPr>
                            <w:rFonts w:cs="B Nazanin" w:hint="cs"/>
                            <w:color w:val="000000" w:themeColor="text1"/>
                            <w:rtl/>
                            <w:lang w:bidi="fa-IR"/>
                          </w:rPr>
                          <w:t>اصل دوراندیشی (آینده نگری) در بهره مندی از منابع آب</w:t>
                        </w:r>
                      </w:p>
                      <w:p w:rsidR="00990402" w:rsidRDefault="00990402" w:rsidP="00594FD3">
                        <w:pPr>
                          <w:pStyle w:val="ListParagraph"/>
                          <w:numPr>
                            <w:ilvl w:val="0"/>
                            <w:numId w:val="14"/>
                          </w:numPr>
                          <w:bidi/>
                          <w:ind w:left="110" w:hanging="142"/>
                          <w:rPr>
                            <w:rFonts w:cs="B Nazanin"/>
                            <w:color w:val="000000" w:themeColor="text1"/>
                            <w:lang w:bidi="fa-IR"/>
                          </w:rPr>
                        </w:pPr>
                        <w:r>
                          <w:rPr>
                            <w:rFonts w:cs="B Nazanin" w:hint="cs"/>
                            <w:color w:val="000000" w:themeColor="text1"/>
                            <w:rtl/>
                            <w:lang w:bidi="fa-IR"/>
                          </w:rPr>
                          <w:t>اصل صرفه جویی در مصرف آب</w:t>
                        </w:r>
                      </w:p>
                      <w:p w:rsidR="00990402" w:rsidRDefault="00990402" w:rsidP="00594FD3">
                        <w:pPr>
                          <w:pStyle w:val="ListParagraph"/>
                          <w:numPr>
                            <w:ilvl w:val="0"/>
                            <w:numId w:val="14"/>
                          </w:numPr>
                          <w:bidi/>
                          <w:ind w:left="110" w:hanging="142"/>
                          <w:rPr>
                            <w:rFonts w:cs="B Nazanin"/>
                            <w:color w:val="000000" w:themeColor="text1"/>
                            <w:lang w:bidi="fa-IR"/>
                          </w:rPr>
                        </w:pPr>
                        <w:r>
                          <w:rPr>
                            <w:rFonts w:cs="B Nazanin" w:hint="cs"/>
                            <w:color w:val="000000" w:themeColor="text1"/>
                            <w:rtl/>
                            <w:lang w:bidi="fa-IR"/>
                          </w:rPr>
                          <w:t>اصل مسئولیت پذیری در قبال نتایج زیانبار اقتصادی، اجتماعی و زیست محیطی بحران آب</w:t>
                        </w:r>
                      </w:p>
                      <w:p w:rsidR="00990402" w:rsidRDefault="00990402" w:rsidP="00594FD3">
                        <w:pPr>
                          <w:pStyle w:val="ListParagraph"/>
                          <w:numPr>
                            <w:ilvl w:val="0"/>
                            <w:numId w:val="14"/>
                          </w:numPr>
                          <w:bidi/>
                          <w:ind w:left="110" w:hanging="142"/>
                          <w:rPr>
                            <w:rFonts w:cs="B Nazanin"/>
                            <w:color w:val="000000" w:themeColor="text1"/>
                            <w:lang w:bidi="fa-IR"/>
                          </w:rPr>
                        </w:pPr>
                        <w:r w:rsidRPr="003A5A6F">
                          <w:rPr>
                            <w:rFonts w:cs="B Nazanin" w:hint="cs"/>
                            <w:color w:val="000000" w:themeColor="text1"/>
                            <w:rtl/>
                            <w:lang w:bidi="fa-IR"/>
                          </w:rPr>
                          <w:t>اصل احترام به قوانین حفاظت آب در راستای تامین مصالح جمعی</w:t>
                        </w:r>
                      </w:p>
                      <w:p w:rsidR="00990402" w:rsidRPr="003A5A6F" w:rsidRDefault="00990402" w:rsidP="00594FD3">
                        <w:pPr>
                          <w:pStyle w:val="ListParagraph"/>
                          <w:numPr>
                            <w:ilvl w:val="0"/>
                            <w:numId w:val="14"/>
                          </w:numPr>
                          <w:bidi/>
                          <w:ind w:left="110" w:hanging="142"/>
                          <w:rPr>
                            <w:rFonts w:cs="B Nazanin"/>
                            <w:color w:val="000000" w:themeColor="text1"/>
                            <w:lang w:bidi="fa-IR"/>
                          </w:rPr>
                        </w:pPr>
                        <w:r w:rsidRPr="003A5A6F">
                          <w:rPr>
                            <w:rFonts w:cs="B Nazanin" w:hint="cs"/>
                            <w:color w:val="000000" w:themeColor="text1"/>
                            <w:rtl/>
                            <w:lang w:bidi="fa-IR"/>
                          </w:rPr>
                          <w:t>اصل احترام به حقوق سایر حیوانات در استفاده از منابع آّب</w:t>
                        </w:r>
                      </w:p>
                    </w:txbxContent>
                  </v:textbox>
                </v:roundrect>
                <w10:wrap anchorx="margin"/>
              </v:group>
            </w:pict>
          </mc:Fallback>
        </mc:AlternateContent>
      </w:r>
    </w:p>
    <w:p w:rsidR="00594FD3" w:rsidRPr="00594FD3" w:rsidRDefault="00594FD3" w:rsidP="00594FD3">
      <w:pPr>
        <w:rPr>
          <w:rFonts w:cs="B Nazanin"/>
          <w:rtl/>
        </w:rPr>
      </w:pPr>
    </w:p>
    <w:p w:rsidR="00594FD3" w:rsidRPr="00594FD3" w:rsidRDefault="00594FD3" w:rsidP="00594FD3">
      <w:pPr>
        <w:rPr>
          <w:rFonts w:cs="B Nazanin"/>
          <w:rtl/>
        </w:rPr>
      </w:pPr>
    </w:p>
    <w:p w:rsidR="00594FD3" w:rsidRPr="00594FD3" w:rsidRDefault="00594FD3" w:rsidP="00594FD3">
      <w:pPr>
        <w:rPr>
          <w:rFonts w:cs="B Nazanin"/>
          <w:rtl/>
        </w:rPr>
      </w:pPr>
    </w:p>
    <w:p w:rsidR="00594FD3" w:rsidRPr="00594FD3" w:rsidRDefault="00594FD3" w:rsidP="00594FD3">
      <w:pPr>
        <w:rPr>
          <w:rFonts w:cs="B Nazanin"/>
          <w:rtl/>
        </w:rPr>
      </w:pPr>
    </w:p>
    <w:p w:rsidR="00594FD3" w:rsidRPr="00594FD3" w:rsidRDefault="00594FD3" w:rsidP="00594FD3">
      <w:pPr>
        <w:rPr>
          <w:rFonts w:cs="B Nazanin"/>
          <w:rtl/>
        </w:rPr>
      </w:pPr>
    </w:p>
    <w:p w:rsidR="00594FD3" w:rsidRPr="00594FD3" w:rsidRDefault="00594FD3" w:rsidP="00594FD3">
      <w:pPr>
        <w:rPr>
          <w:rFonts w:cs="B Nazanin"/>
          <w:rtl/>
        </w:rPr>
      </w:pPr>
    </w:p>
    <w:p w:rsidR="00594FD3" w:rsidRPr="00594FD3" w:rsidRDefault="00594FD3" w:rsidP="00594FD3">
      <w:pPr>
        <w:rPr>
          <w:rFonts w:cs="B Nazanin"/>
          <w:rtl/>
        </w:rPr>
      </w:pPr>
    </w:p>
    <w:p w:rsidR="00594FD3" w:rsidRPr="00594FD3" w:rsidRDefault="00594FD3" w:rsidP="00594FD3">
      <w:pPr>
        <w:rPr>
          <w:rFonts w:cs="B Nazanin"/>
          <w:rtl/>
        </w:rPr>
      </w:pPr>
    </w:p>
    <w:p w:rsidR="00594FD3" w:rsidRPr="00594FD3" w:rsidRDefault="00594FD3" w:rsidP="00594FD3">
      <w:pPr>
        <w:rPr>
          <w:rFonts w:cs="B Nazanin"/>
          <w:rtl/>
        </w:rPr>
      </w:pPr>
    </w:p>
    <w:p w:rsidR="00594FD3" w:rsidRPr="00594FD3" w:rsidRDefault="00594FD3" w:rsidP="00594FD3">
      <w:pPr>
        <w:rPr>
          <w:rFonts w:cs="B Nazanin"/>
          <w:rtl/>
        </w:rPr>
      </w:pPr>
    </w:p>
    <w:p w:rsidR="00594FD3" w:rsidRPr="00594FD3" w:rsidRDefault="00594FD3" w:rsidP="00594FD3">
      <w:pPr>
        <w:rPr>
          <w:rFonts w:cs="B Nazanin"/>
          <w:rtl/>
        </w:rPr>
      </w:pPr>
    </w:p>
    <w:p w:rsidR="00594FD3" w:rsidRPr="00594FD3" w:rsidRDefault="00594FD3" w:rsidP="00594FD3">
      <w:pPr>
        <w:rPr>
          <w:rFonts w:cs="B Nazanin"/>
          <w:rtl/>
        </w:rPr>
      </w:pPr>
    </w:p>
    <w:p w:rsidR="00594FD3" w:rsidRPr="00594FD3" w:rsidRDefault="00594FD3" w:rsidP="00594FD3">
      <w:pPr>
        <w:rPr>
          <w:rFonts w:cs="B Nazanin"/>
          <w:rtl/>
        </w:rPr>
      </w:pPr>
    </w:p>
    <w:p w:rsidR="00594FD3" w:rsidRPr="00594FD3" w:rsidRDefault="00594FD3" w:rsidP="00594FD3">
      <w:pPr>
        <w:rPr>
          <w:rFonts w:cs="B Nazanin"/>
          <w:rtl/>
        </w:rPr>
      </w:pPr>
    </w:p>
    <w:p w:rsidR="00594FD3" w:rsidRPr="00594FD3" w:rsidRDefault="00594FD3" w:rsidP="00594FD3">
      <w:pPr>
        <w:rPr>
          <w:rFonts w:cs="B Nazanin"/>
          <w:rtl/>
        </w:rPr>
      </w:pPr>
    </w:p>
    <w:p w:rsidR="00594FD3" w:rsidRPr="00594FD3" w:rsidRDefault="00594FD3" w:rsidP="00594FD3">
      <w:pPr>
        <w:rPr>
          <w:rFonts w:cs="B Nazanin"/>
          <w:rtl/>
        </w:rPr>
      </w:pPr>
    </w:p>
    <w:p w:rsidR="00594FD3" w:rsidRPr="00594FD3" w:rsidRDefault="00594FD3" w:rsidP="00594FD3">
      <w:pPr>
        <w:rPr>
          <w:rFonts w:cs="B Nazanin"/>
          <w:rtl/>
        </w:rPr>
      </w:pPr>
    </w:p>
    <w:p w:rsidR="00594FD3" w:rsidRPr="00594FD3" w:rsidRDefault="00594FD3" w:rsidP="00594FD3">
      <w:pPr>
        <w:rPr>
          <w:rFonts w:cs="B Nazanin"/>
          <w:rtl/>
        </w:rPr>
      </w:pPr>
    </w:p>
    <w:p w:rsidR="00594FD3" w:rsidRPr="00594FD3" w:rsidRDefault="00594FD3" w:rsidP="00594FD3">
      <w:pPr>
        <w:rPr>
          <w:rFonts w:cs="B Nazanin"/>
          <w:rtl/>
        </w:rPr>
      </w:pPr>
    </w:p>
    <w:p w:rsidR="00594FD3" w:rsidRPr="00594FD3" w:rsidRDefault="00594FD3" w:rsidP="00594FD3">
      <w:pPr>
        <w:rPr>
          <w:rFonts w:cs="B Nazanin"/>
          <w:rtl/>
        </w:rPr>
      </w:pPr>
    </w:p>
    <w:p w:rsidR="00594FD3" w:rsidRPr="00594FD3" w:rsidRDefault="00594FD3" w:rsidP="00594FD3">
      <w:pPr>
        <w:rPr>
          <w:rFonts w:cs="B Nazanin"/>
          <w:rtl/>
        </w:rPr>
      </w:pPr>
    </w:p>
    <w:p w:rsidR="00594FD3" w:rsidRPr="00594FD3" w:rsidRDefault="00594FD3" w:rsidP="00594FD3">
      <w:pPr>
        <w:rPr>
          <w:rFonts w:cs="B Nazanin"/>
          <w:b/>
          <w:bCs/>
          <w:rtl/>
        </w:rPr>
      </w:pPr>
      <w:r w:rsidRPr="00594FD3">
        <w:rPr>
          <w:rFonts w:cs="B Nazanin" w:hint="cs"/>
          <w:b/>
          <w:bCs/>
          <w:rtl/>
        </w:rPr>
        <w:t>تولید محصولات کشاورزی ارگانیک و غیر ارگانیک (رایج)</w:t>
      </w:r>
    </w:p>
    <w:p w:rsidR="00594FD3" w:rsidRDefault="00594FD3" w:rsidP="00594FD3">
      <w:pPr>
        <w:jc w:val="both"/>
        <w:rPr>
          <w:rFonts w:cs="B Nazanin"/>
          <w:rtl/>
        </w:rPr>
      </w:pPr>
      <w:r w:rsidRPr="00594FD3">
        <w:rPr>
          <w:rFonts w:cs="B Nazanin" w:hint="cs"/>
          <w:rtl/>
        </w:rPr>
        <w:t xml:space="preserve">پیشرفت های انقلاب سبز در پاسخ به رشد فزاینده جمعیت در قرن بیستم، این امید را زنده کرد که تئوری ناامیدکننده مالتوس رنگ حقیقت بخود نگیرد. این پیشرفت ها منجر به تولید کودها و سموم شیمیایی برای افزایش در واحد عملکرد شده و داعیه پوشیدن جامه عمل بر تن آرمان «امنیت غذایی» داشت. بگونه ای که در ابتدا بالارفتن عملکرد غلات نظیر برنج و ذرت نوید افق روشنی برای تامین غذای بشر داشت. از بین رفتن فقر و گرسنگی در جوامع توسعه نیافته مثل آفریقا، آسیا و آمریکای جنوبی شعار این تولیدات قرار گرفت تا در پرتو بکارگیری نهادهای شیمیایی، یکی از مهم ترین نیازمندی های انسانی یعنی غذا قابل دسترس تر باشد. در این مقطع ایمنی غذایی صرفا تعبیر به «تامین غذای کافی برای تمام جوامع انسانی» شد. لیکن دیری نپایید که علی رغم پیشرفت های پزشکی، رشد و همه گیرشدن بیماری های سرطانی (مثل سرطان معده) ریشه یابی آنها در مصرف این تولیدات، بشر را از خواب و خیال خوش زمستانی بیدار کرد. اثرات سوء نهادهای شیمیایی مثل علف کش ها، کودها و سموم شیمیایی از سوی نهادهای پزشکی مشخص شده و سلامت انسانی در معرض خطر دیده شد. در قرن بیستم دیگر برکسی پوشیده نیست که محصولاتی تولیدی با اتکاه به کاربرد این نهادهای شیمیایی هرچند از لحاظ ظاهری زرق و برق بیشتری دارند ولی دارای ذخیره عناصر شیمیایی هستند که سلامت جسمی مصرف کننده را تهدید می نماید. اکنون دیگر مفهوم امنیت غذایی قید دیگری را برمی تابد و به معنای «تامین غذای و کافی و سالم برای تمام جوامع انسانی» است. در این راستا، تدوین استانداردهای غذایی و نظارت بر </w:t>
      </w:r>
      <w:r w:rsidRPr="00594FD3">
        <w:rPr>
          <w:rFonts w:cs="B Nazanin" w:hint="cs"/>
          <w:rtl/>
        </w:rPr>
        <w:lastRenderedPageBreak/>
        <w:t xml:space="preserve">حدود مجاز عناصر مضر در تولیدات کشاورزی تضمین کننده سلامت و بهداشت مصرف کنندگان می باشد. </w:t>
      </w:r>
      <w:r w:rsidR="00A3255C">
        <w:rPr>
          <w:rFonts w:cs="B Nazanin" w:hint="cs"/>
          <w:rtl/>
        </w:rPr>
        <w:t>از این رو، کشاورزی ارگانیک (پاپ زن و شیری، 1391) به عنوان گزیداری برای تولیدات کشاورزی رایج و گاها مضر ارائه شده است.</w:t>
      </w:r>
    </w:p>
    <w:p w:rsidR="00594FD3" w:rsidRPr="00594FD3" w:rsidRDefault="00A3255C" w:rsidP="00594FD3">
      <w:pPr>
        <w:jc w:val="both"/>
        <w:rPr>
          <w:rFonts w:cs="B Nazanin"/>
          <w:rtl/>
        </w:rPr>
      </w:pPr>
      <w:r>
        <w:rPr>
          <w:rFonts w:cs="B Nazanin" w:hint="cs"/>
          <w:rtl/>
        </w:rPr>
        <w:t xml:space="preserve">به بیان دیگر، </w:t>
      </w:r>
      <w:r w:rsidR="00594FD3" w:rsidRPr="00594FD3">
        <w:rPr>
          <w:rFonts w:cs="B Nazanin" w:hint="cs"/>
          <w:rtl/>
        </w:rPr>
        <w:t>تعارض اخلاقی مهم در این عرصه دربردارنده دو انشعاب طرفداران «تولیدات غیرارگانیک» و «تولیدات ارگانیک» است. حامیان تولیدات ارگانیک با تاکید بر اولویت سلامت مصرف کنندگان، حفاظت از تنوع ژنتیکی، همراهی با طبیعت، پایداری تولید، و همزیستی مسالمت آمیز با سایر موجودات مفید، براین مدعا هستند که شیوه تولیدی رایج ناقض این اصول می باشد ولی کشاورزی ارگانیک با رعایت این اصول زیست محیطی، امنیت غذایی تضمین می نماید. در مقابل، طرفداران محصولات غیرارگانیک هرچند بر مزایای کشاورزی ارگانیک صحه می گذارند اما با در اولویت قرار دادن اصول تامین غذای کافی،  توسعه صادرات کشاورزی، خودکفائی تولیدی و غیره، معتقدند که نظام کشاورزی ارگانیک قادر به پاسخگویی به تقاضاهای فزاینده و متنوع نسل حاضر و آینده نیست. نیاز به تولید غذای بیشتر برای رفع فقر و گرسنگی مهمترین استدلال حامیان کشاورزی غیرارگانیک می باشد و این امر را صرفا با بکارگیری نهادهای شیمیایی و مکانیزاسیون پیشرفته قابل تامین می دانند. البته این جبهه نیز اذعان به برخی اثرات سوء نهادهای شیمیایی دارد ولی مسیری جز این برای تامین تقاضاهای غذایی بشر سراغ ندارد. البته بنابرنظر طرفداران تولیدات غیرارگانیگ، با کاربرد دقیق زمانی و مکانی نهاده های شیمیایی از طریق ماشین آلات پیشرفته و تحقق نظام کشاورزی دقیق می توان تاحدزیادی مصرف این نهاده ها را کاهش داده و سلامت انسانی را تضمین نمود. تقابل فکری بین دو جبهه تولیدکنندگان ارگانیک و غیرارگانیک در سطوح کلان و خرد سیاسی کشور نیز قابل مشاهده است بگونه ای که عمده سیاست های دولتی مبتنی بر تولید محصولات غیرارگانیک برای تامین نیازغذایی سالانه کشور و افزایش صادرات است ولی امروزه با مطرح شدن ملاحظات زیست محیطی و بهداشتی، حمایت از تولیدات ارگانیک و ضرورت توسعه بازار مصرفی برای این محصولات نیز مورد توجه قرار گرفته است. در واقع، دوئل فکری مابین این دو نظام تولیدی چه در عرصه سیاستی و چه در سطح مزرعه و حتی بین مصرف کنندگان درجریان می باشد. انتخاب هرکدام از این دو گزیدار نقض کننده یکسری اصول اخلاقی بوده و زمینه ساز نوعی مناقشه اخلاقی است. حال باید دید که کدام مسیر برای جامعه اصلح تر است؟ و برمبنای کدام معیار؟.</w:t>
      </w:r>
    </w:p>
    <w:p w:rsidR="00594FD3" w:rsidRPr="00594FD3" w:rsidRDefault="00594FD3" w:rsidP="00594FD3">
      <w:pPr>
        <w:jc w:val="both"/>
        <w:rPr>
          <w:rFonts w:cs="B Nazanin"/>
          <w:rtl/>
        </w:rPr>
      </w:pPr>
      <w:r w:rsidRPr="00594FD3">
        <w:rPr>
          <w:rFonts w:cs="B Nazanin"/>
          <w:noProof/>
          <w:rtl/>
        </w:rPr>
        <mc:AlternateContent>
          <mc:Choice Requires="wpg">
            <w:drawing>
              <wp:anchor distT="0" distB="0" distL="114300" distR="114300" simplePos="0" relativeHeight="251661312" behindDoc="0" locked="0" layoutInCell="1" allowOverlap="1" wp14:anchorId="5F4F6E2C" wp14:editId="054280DA">
                <wp:simplePos x="0" y="0"/>
                <wp:positionH relativeFrom="column">
                  <wp:posOffset>190500</wp:posOffset>
                </wp:positionH>
                <wp:positionV relativeFrom="paragraph">
                  <wp:posOffset>109220</wp:posOffset>
                </wp:positionV>
                <wp:extent cx="6010275" cy="4457700"/>
                <wp:effectExtent l="0" t="0" r="28575" b="19050"/>
                <wp:wrapNone/>
                <wp:docPr id="36" name="Group 36"/>
                <wp:cNvGraphicFramePr/>
                <a:graphic xmlns:a="http://schemas.openxmlformats.org/drawingml/2006/main">
                  <a:graphicData uri="http://schemas.microsoft.com/office/word/2010/wordprocessingGroup">
                    <wpg:wgp>
                      <wpg:cNvGrpSpPr/>
                      <wpg:grpSpPr>
                        <a:xfrm>
                          <a:off x="0" y="0"/>
                          <a:ext cx="6010275" cy="4457700"/>
                          <a:chOff x="0" y="0"/>
                          <a:chExt cx="6010275" cy="4010025"/>
                        </a:xfrm>
                      </wpg:grpSpPr>
                      <wps:wsp>
                        <wps:cNvPr id="37" name="Rounded Rectangle 37"/>
                        <wps:cNvSpPr/>
                        <wps:spPr>
                          <a:xfrm>
                            <a:off x="0" y="0"/>
                            <a:ext cx="6010275" cy="12763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990402" w:rsidRPr="00AE62CD" w:rsidRDefault="00990402" w:rsidP="00594FD3">
                              <w:pPr>
                                <w:jc w:val="center"/>
                                <w:rPr>
                                  <w:rFonts w:cs="B Nazanin"/>
                                  <w:b/>
                                  <w:bCs/>
                                  <w:color w:val="000000" w:themeColor="text1"/>
                                  <w:sz w:val="26"/>
                                  <w:szCs w:val="26"/>
                                  <w:lang w:bidi="fa-IR"/>
                                </w:rPr>
                              </w:pPr>
                              <w:r w:rsidRPr="00AE62CD">
                                <w:rPr>
                                  <w:rFonts w:cs="B Nazanin" w:hint="cs"/>
                                  <w:b/>
                                  <w:bCs/>
                                  <w:color w:val="000000" w:themeColor="text1"/>
                                  <w:sz w:val="26"/>
                                  <w:szCs w:val="26"/>
                                  <w:rtl/>
                                  <w:lang w:bidi="fa-IR"/>
                                </w:rPr>
                                <w:t>تعارض اخلاقی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Oval 44"/>
                        <wps:cNvSpPr/>
                        <wps:spPr>
                          <a:xfrm>
                            <a:off x="333375" y="133350"/>
                            <a:ext cx="1685925" cy="10858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990402" w:rsidRPr="00381174" w:rsidRDefault="00990402" w:rsidP="00594FD3">
                              <w:pPr>
                                <w:jc w:val="center"/>
                                <w:rPr>
                                  <w:rFonts w:cs="B Nazanin"/>
                                  <w:b/>
                                  <w:bCs/>
                                  <w:color w:val="000000" w:themeColor="text1"/>
                                  <w:lang w:bidi="fa-IR"/>
                                </w:rPr>
                              </w:pPr>
                              <w:r>
                                <w:rPr>
                                  <w:rFonts w:cs="B Nazanin" w:hint="cs"/>
                                  <w:b/>
                                  <w:bCs/>
                                  <w:color w:val="000000" w:themeColor="text1"/>
                                  <w:rtl/>
                                  <w:lang w:bidi="fa-IR"/>
                                </w:rPr>
                                <w:t>تولیدات ارگانیک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Oval 45"/>
                        <wps:cNvSpPr/>
                        <wps:spPr>
                          <a:xfrm>
                            <a:off x="4067175" y="123825"/>
                            <a:ext cx="1628775" cy="10858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990402" w:rsidRPr="00CF79C4" w:rsidRDefault="00990402" w:rsidP="00594FD3">
                              <w:pPr>
                                <w:jc w:val="center"/>
                                <w:rPr>
                                  <w:rFonts w:cs="B Nazanin"/>
                                  <w:b/>
                                  <w:bCs/>
                                  <w:color w:val="000000" w:themeColor="text1"/>
                                  <w:sz w:val="22"/>
                                  <w:szCs w:val="22"/>
                                  <w:lang w:bidi="fa-IR"/>
                                </w:rPr>
                              </w:pPr>
                              <w:r w:rsidRPr="00CF79C4">
                                <w:rPr>
                                  <w:rFonts w:cs="B Nazanin" w:hint="cs"/>
                                  <w:b/>
                                  <w:bCs/>
                                  <w:color w:val="000000" w:themeColor="text1"/>
                                  <w:sz w:val="22"/>
                                  <w:szCs w:val="22"/>
                                  <w:rtl/>
                                  <w:lang w:bidi="fa-IR"/>
                                </w:rPr>
                                <w:t>تولیدات غیرارگانیک (رایج)</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Rounded Rectangle 46"/>
                        <wps:cNvSpPr/>
                        <wps:spPr>
                          <a:xfrm>
                            <a:off x="3409950" y="1333500"/>
                            <a:ext cx="2419350" cy="267652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990402" w:rsidRDefault="00990402" w:rsidP="00594FD3">
                              <w:pPr>
                                <w:pStyle w:val="ListParagraph"/>
                                <w:numPr>
                                  <w:ilvl w:val="0"/>
                                  <w:numId w:val="15"/>
                                </w:numPr>
                                <w:bidi/>
                                <w:ind w:left="173" w:hanging="142"/>
                                <w:rPr>
                                  <w:rFonts w:cs="B Nazanin"/>
                                  <w:color w:val="000000" w:themeColor="text1"/>
                                  <w:lang w:bidi="fa-IR"/>
                                </w:rPr>
                              </w:pPr>
                              <w:r>
                                <w:rPr>
                                  <w:rFonts w:cs="B Nazanin" w:hint="cs"/>
                                  <w:color w:val="000000" w:themeColor="text1"/>
                                  <w:rtl/>
                                  <w:lang w:bidi="fa-IR"/>
                                </w:rPr>
                                <w:t>تامین تقاضاهای غذایی جمعیت روبه رشد</w:t>
                              </w:r>
                            </w:p>
                            <w:p w:rsidR="00990402" w:rsidRDefault="00990402" w:rsidP="00594FD3">
                              <w:pPr>
                                <w:pStyle w:val="ListParagraph"/>
                                <w:numPr>
                                  <w:ilvl w:val="0"/>
                                  <w:numId w:val="15"/>
                                </w:numPr>
                                <w:bidi/>
                                <w:ind w:left="173" w:hanging="142"/>
                                <w:rPr>
                                  <w:rFonts w:cs="B Nazanin"/>
                                  <w:color w:val="000000" w:themeColor="text1"/>
                                  <w:lang w:bidi="fa-IR"/>
                                </w:rPr>
                              </w:pPr>
                              <w:r>
                                <w:rPr>
                                  <w:rFonts w:cs="B Nazanin" w:hint="cs"/>
                                  <w:color w:val="000000" w:themeColor="text1"/>
                                  <w:rtl/>
                                  <w:lang w:bidi="fa-IR"/>
                                </w:rPr>
                                <w:t>پاسخگویی به تقاضاهای متنوع غذایی</w:t>
                              </w:r>
                            </w:p>
                            <w:p w:rsidR="00990402" w:rsidRDefault="00990402" w:rsidP="00594FD3">
                              <w:pPr>
                                <w:pStyle w:val="ListParagraph"/>
                                <w:numPr>
                                  <w:ilvl w:val="0"/>
                                  <w:numId w:val="15"/>
                                </w:numPr>
                                <w:bidi/>
                                <w:ind w:left="173" w:hanging="142"/>
                                <w:rPr>
                                  <w:rFonts w:cs="B Nazanin"/>
                                  <w:color w:val="000000" w:themeColor="text1"/>
                                  <w:lang w:bidi="fa-IR"/>
                                </w:rPr>
                              </w:pPr>
                              <w:r>
                                <w:rPr>
                                  <w:rFonts w:cs="B Nazanin" w:hint="cs"/>
                                  <w:color w:val="000000" w:themeColor="text1"/>
                                  <w:rtl/>
                                  <w:lang w:bidi="fa-IR"/>
                                </w:rPr>
                                <w:t>اصل کاهش وابستگی به واردات خارجی</w:t>
                              </w:r>
                            </w:p>
                            <w:p w:rsidR="00990402" w:rsidRDefault="00990402" w:rsidP="00594FD3">
                              <w:pPr>
                                <w:pStyle w:val="ListParagraph"/>
                                <w:numPr>
                                  <w:ilvl w:val="0"/>
                                  <w:numId w:val="15"/>
                                </w:numPr>
                                <w:bidi/>
                                <w:ind w:left="173" w:hanging="142"/>
                                <w:rPr>
                                  <w:rFonts w:cs="B Nazanin"/>
                                  <w:color w:val="000000" w:themeColor="text1"/>
                                  <w:lang w:bidi="fa-IR"/>
                                </w:rPr>
                              </w:pPr>
                              <w:r>
                                <w:rPr>
                                  <w:rFonts w:cs="B Nazanin" w:hint="cs"/>
                                  <w:color w:val="000000" w:themeColor="text1"/>
                                  <w:rtl/>
                                  <w:lang w:bidi="fa-IR"/>
                                </w:rPr>
                                <w:t>اصل خودکفائی در کشاورزی</w:t>
                              </w:r>
                            </w:p>
                            <w:p w:rsidR="00990402" w:rsidRDefault="00990402" w:rsidP="00594FD3">
                              <w:pPr>
                                <w:pStyle w:val="ListParagraph"/>
                                <w:numPr>
                                  <w:ilvl w:val="0"/>
                                  <w:numId w:val="15"/>
                                </w:numPr>
                                <w:bidi/>
                                <w:ind w:left="173" w:hanging="142"/>
                                <w:rPr>
                                  <w:rFonts w:cs="B Nazanin"/>
                                  <w:color w:val="000000" w:themeColor="text1"/>
                                  <w:lang w:bidi="fa-IR"/>
                                </w:rPr>
                              </w:pPr>
                              <w:r>
                                <w:rPr>
                                  <w:rFonts w:cs="B Nazanin" w:hint="cs"/>
                                  <w:color w:val="000000" w:themeColor="text1"/>
                                  <w:rtl/>
                                  <w:lang w:bidi="fa-IR"/>
                                </w:rPr>
                                <w:t>اصل اولویت نیازهای زیستی و غذایی کشور و تلاش برای رفع کمبودهای غذایی</w:t>
                              </w:r>
                            </w:p>
                            <w:p w:rsidR="00990402" w:rsidRDefault="00990402" w:rsidP="00594FD3">
                              <w:pPr>
                                <w:pStyle w:val="ListParagraph"/>
                                <w:numPr>
                                  <w:ilvl w:val="0"/>
                                  <w:numId w:val="15"/>
                                </w:numPr>
                                <w:bidi/>
                                <w:ind w:left="173" w:hanging="142"/>
                                <w:rPr>
                                  <w:rFonts w:cs="B Nazanin"/>
                                  <w:color w:val="000000" w:themeColor="text1"/>
                                  <w:lang w:bidi="fa-IR"/>
                                </w:rPr>
                              </w:pPr>
                              <w:r>
                                <w:rPr>
                                  <w:rFonts w:cs="B Nazanin" w:hint="cs"/>
                                  <w:color w:val="000000" w:themeColor="text1"/>
                                  <w:rtl/>
                                  <w:lang w:bidi="fa-IR"/>
                                </w:rPr>
                                <w:t>اصل تقدم حق زندگی انسانی در قیاس با سایر موجودات</w:t>
                              </w:r>
                            </w:p>
                            <w:p w:rsidR="00990402" w:rsidRDefault="00990402" w:rsidP="00594FD3">
                              <w:pPr>
                                <w:pStyle w:val="ListParagraph"/>
                                <w:numPr>
                                  <w:ilvl w:val="0"/>
                                  <w:numId w:val="15"/>
                                </w:numPr>
                                <w:bidi/>
                                <w:ind w:left="173" w:hanging="142"/>
                                <w:rPr>
                                  <w:rFonts w:cs="B Nazanin"/>
                                  <w:color w:val="000000" w:themeColor="text1"/>
                                  <w:lang w:bidi="fa-IR"/>
                                </w:rPr>
                              </w:pPr>
                              <w:r>
                                <w:rPr>
                                  <w:rFonts w:cs="B Nazanin" w:hint="cs"/>
                                  <w:color w:val="000000" w:themeColor="text1"/>
                                  <w:rtl/>
                                  <w:lang w:bidi="fa-IR"/>
                                </w:rPr>
                                <w:t>اصل توسعه اقتصادی از طریق صادرات بیشتر تولیدات کشاورزی</w:t>
                              </w:r>
                            </w:p>
                            <w:p w:rsidR="00990402" w:rsidRPr="00013E5C" w:rsidRDefault="00990402" w:rsidP="00594FD3">
                              <w:pPr>
                                <w:pStyle w:val="ListParagraph"/>
                                <w:numPr>
                                  <w:ilvl w:val="0"/>
                                  <w:numId w:val="15"/>
                                </w:numPr>
                                <w:bidi/>
                                <w:ind w:left="173" w:hanging="142"/>
                                <w:rPr>
                                  <w:rFonts w:cs="B Nazanin"/>
                                  <w:color w:val="000000" w:themeColor="text1"/>
                                  <w:rtl/>
                                  <w:lang w:bidi="fa-IR"/>
                                </w:rPr>
                              </w:pPr>
                              <w:r>
                                <w:rPr>
                                  <w:rFonts w:cs="B Nazanin" w:hint="cs"/>
                                  <w:color w:val="000000" w:themeColor="text1"/>
                                  <w:rtl/>
                                  <w:lang w:bidi="fa-IR"/>
                                </w:rPr>
                                <w:t>اصل صرفه اقتصادی تولیدات غیرارگانیک</w:t>
                              </w:r>
                            </w:p>
                            <w:p w:rsidR="00990402" w:rsidRPr="00AE62CD" w:rsidRDefault="00990402" w:rsidP="00594FD3">
                              <w:pPr>
                                <w:rPr>
                                  <w:rFonts w:cs="B Nazanin"/>
                                  <w:color w:val="000000" w:themeColor="text1"/>
                                  <w:lang w:bidi="fa-I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Rounded Rectangle 47"/>
                        <wps:cNvSpPr/>
                        <wps:spPr>
                          <a:xfrm>
                            <a:off x="123825" y="1333500"/>
                            <a:ext cx="2438400" cy="267652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990402" w:rsidRPr="00811A9B" w:rsidRDefault="00990402" w:rsidP="00594FD3">
                              <w:pPr>
                                <w:pStyle w:val="ListParagraph"/>
                                <w:numPr>
                                  <w:ilvl w:val="0"/>
                                  <w:numId w:val="14"/>
                                </w:numPr>
                                <w:bidi/>
                                <w:ind w:left="110" w:hanging="142"/>
                                <w:rPr>
                                  <w:rFonts w:cs="B Nazanin"/>
                                  <w:color w:val="000000" w:themeColor="text1"/>
                                  <w:lang w:bidi="fa-IR"/>
                                </w:rPr>
                              </w:pPr>
                              <w:r w:rsidRPr="00811A9B">
                                <w:rPr>
                                  <w:rFonts w:cs="B Nazanin" w:hint="cs"/>
                                  <w:color w:val="000000" w:themeColor="text1"/>
                                  <w:rtl/>
                                  <w:lang w:bidi="fa-IR"/>
                                </w:rPr>
                                <w:t>اصل اولویت سلامت و بهداشت انسانی</w:t>
                              </w:r>
                            </w:p>
                            <w:p w:rsidR="00990402" w:rsidRDefault="00990402" w:rsidP="00594FD3">
                              <w:pPr>
                                <w:pStyle w:val="ListParagraph"/>
                                <w:numPr>
                                  <w:ilvl w:val="0"/>
                                  <w:numId w:val="14"/>
                                </w:numPr>
                                <w:bidi/>
                                <w:ind w:left="110" w:hanging="142"/>
                                <w:rPr>
                                  <w:rFonts w:cs="B Nazanin"/>
                                  <w:color w:val="000000" w:themeColor="text1"/>
                                  <w:lang w:bidi="fa-IR"/>
                                </w:rPr>
                              </w:pPr>
                              <w:r>
                                <w:rPr>
                                  <w:rFonts w:cs="B Nazanin" w:hint="cs"/>
                                  <w:color w:val="000000" w:themeColor="text1"/>
                                  <w:rtl/>
                                  <w:lang w:bidi="fa-IR"/>
                                </w:rPr>
                                <w:t>اصل حفظ تنوع ژنتیکی</w:t>
                              </w:r>
                            </w:p>
                            <w:p w:rsidR="00990402" w:rsidRDefault="00990402" w:rsidP="00594FD3">
                              <w:pPr>
                                <w:pStyle w:val="ListParagraph"/>
                                <w:numPr>
                                  <w:ilvl w:val="0"/>
                                  <w:numId w:val="14"/>
                                </w:numPr>
                                <w:bidi/>
                                <w:ind w:left="110" w:hanging="142"/>
                                <w:rPr>
                                  <w:rFonts w:cs="B Nazanin"/>
                                  <w:color w:val="000000" w:themeColor="text1"/>
                                  <w:lang w:bidi="fa-IR"/>
                                </w:rPr>
                              </w:pPr>
                              <w:r w:rsidRPr="00811A9B">
                                <w:rPr>
                                  <w:rFonts w:cs="B Nazanin" w:hint="cs"/>
                                  <w:color w:val="000000" w:themeColor="text1"/>
                                  <w:rtl/>
                                  <w:lang w:bidi="fa-IR"/>
                                </w:rPr>
                                <w:t>اصل احتیاط:</w:t>
                              </w:r>
                              <w:r>
                                <w:rPr>
                                  <w:rFonts w:cs="B Nazanin" w:hint="cs"/>
                                  <w:color w:val="000000" w:themeColor="text1"/>
                                  <w:rtl/>
                                  <w:lang w:bidi="fa-IR"/>
                                </w:rPr>
                                <w:t xml:space="preserve"> پرهیز از تولید و مصرف محصولات مضر احتمالی</w:t>
                              </w:r>
                            </w:p>
                            <w:p w:rsidR="00990402" w:rsidRDefault="00990402" w:rsidP="00594FD3">
                              <w:pPr>
                                <w:pStyle w:val="ListParagraph"/>
                                <w:numPr>
                                  <w:ilvl w:val="0"/>
                                  <w:numId w:val="14"/>
                                </w:numPr>
                                <w:bidi/>
                                <w:ind w:left="110" w:hanging="142"/>
                                <w:rPr>
                                  <w:rFonts w:cs="B Nazanin"/>
                                  <w:color w:val="000000" w:themeColor="text1"/>
                                  <w:lang w:bidi="fa-IR"/>
                                </w:rPr>
                              </w:pPr>
                              <w:r>
                                <w:rPr>
                                  <w:rFonts w:cs="B Nazanin" w:hint="cs"/>
                                  <w:color w:val="000000" w:themeColor="text1"/>
                                  <w:rtl/>
                                  <w:lang w:bidi="fa-IR"/>
                                </w:rPr>
                                <w:t>اصل همراهی با طبیعت و عدم دستکاری در آن</w:t>
                              </w:r>
                            </w:p>
                            <w:p w:rsidR="00990402" w:rsidRDefault="00990402" w:rsidP="00594FD3">
                              <w:pPr>
                                <w:pStyle w:val="ListParagraph"/>
                                <w:numPr>
                                  <w:ilvl w:val="0"/>
                                  <w:numId w:val="14"/>
                                </w:numPr>
                                <w:bidi/>
                                <w:ind w:left="110" w:hanging="142"/>
                                <w:rPr>
                                  <w:rFonts w:cs="B Nazanin"/>
                                  <w:color w:val="000000" w:themeColor="text1"/>
                                  <w:lang w:bidi="fa-IR"/>
                                </w:rPr>
                              </w:pPr>
                              <w:r>
                                <w:rPr>
                                  <w:rFonts w:cs="B Nazanin" w:hint="cs"/>
                                  <w:color w:val="000000" w:themeColor="text1"/>
                                  <w:rtl/>
                                  <w:lang w:bidi="fa-IR"/>
                                </w:rPr>
                                <w:t>اصل همزیستی با سایر موجودات زنده (مثل حشرات، مورچه ها و ...)</w:t>
                              </w:r>
                            </w:p>
                            <w:p w:rsidR="00990402" w:rsidRDefault="00990402" w:rsidP="00594FD3">
                              <w:pPr>
                                <w:pStyle w:val="ListParagraph"/>
                                <w:numPr>
                                  <w:ilvl w:val="0"/>
                                  <w:numId w:val="14"/>
                                </w:numPr>
                                <w:bidi/>
                                <w:ind w:left="110" w:hanging="142"/>
                                <w:rPr>
                                  <w:rFonts w:cs="B Nazanin"/>
                                  <w:color w:val="000000" w:themeColor="text1"/>
                                  <w:lang w:bidi="fa-IR"/>
                                </w:rPr>
                              </w:pPr>
                              <w:r>
                                <w:rPr>
                                  <w:rFonts w:cs="B Nazanin" w:hint="cs"/>
                                  <w:color w:val="000000" w:themeColor="text1"/>
                                  <w:rtl/>
                                  <w:lang w:bidi="fa-IR"/>
                                </w:rPr>
                                <w:t>اصل ارزش ذاتی سایر موجودات زنده</w:t>
                              </w:r>
                            </w:p>
                            <w:p w:rsidR="00990402" w:rsidRPr="00AE62CD" w:rsidRDefault="00990402" w:rsidP="00594FD3">
                              <w:pPr>
                                <w:pStyle w:val="ListParagraph"/>
                                <w:numPr>
                                  <w:ilvl w:val="0"/>
                                  <w:numId w:val="14"/>
                                </w:numPr>
                                <w:bidi/>
                                <w:ind w:left="110" w:hanging="142"/>
                                <w:rPr>
                                  <w:rFonts w:cs="B Nazanin"/>
                                  <w:color w:val="000000" w:themeColor="text1"/>
                                  <w:lang w:bidi="fa-IR"/>
                                </w:rPr>
                              </w:pPr>
                              <w:r>
                                <w:rPr>
                                  <w:rFonts w:cs="B Nazanin" w:hint="cs"/>
                                  <w:color w:val="000000" w:themeColor="text1"/>
                                  <w:rtl/>
                                  <w:lang w:bidi="fa-IR"/>
                                </w:rPr>
                                <w:t>اصل پایداری بلندمدت تولیدات ارگانیک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5F4F6E2C" id="Group 36" o:spid="_x0000_s1044" style="position:absolute;left:0;text-align:left;margin-left:15pt;margin-top:8.6pt;width:473.25pt;height:351pt;z-index:251661312;mso-height-relative:margin" coordsize="60102,40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">
                <v:roundrect id="Rounded Rectangle 37" o:spid="_x0000_s1045" style="position:absolute;width:60102;height:1276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FgK8MA&#10;AADbAAAADwAAAGRycy9kb3ducmV2LnhtbESPQWsCMRSE74L/ITyhN81WqZXVKFoRCj257cXbc/Pc&#10;rN28LEmq6b9vCoUeh5n5hlltku3EjXxoHSt4nBQgiGunW24UfLwfxgsQISJr7ByTgm8KsFkPByss&#10;tbvzkW5VbESGcChRgYmxL6UMtSGLYeJ64uxdnLcYs/SN1B7vGW47OS2KubTYcl4w2NOLofqz+rIK&#10;rJ6l/RW3Jzosqt3pKb3tvTkr9TBK2yWISCn+h//ar1rB7Bl+v+QfIN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EFgK8MAAADbAAAADwAAAAAAAAAAAAAAAACYAgAAZHJzL2Rv&#10;d25yZXYueG1sUEsFBgAAAAAEAAQA9QAAAIgDAAAAAA==&#10;" fillcolor="#5b9bd5 [3204]" strokecolor="#1f4d78 [1604]" strokeweight="1pt">
                  <v:stroke joinstyle="miter"/>
                  <v:textbox>
                    <w:txbxContent>
                      <w:p w:rsidR="00990402" w:rsidRPr="00AE62CD" w:rsidRDefault="00990402" w:rsidP="00594FD3">
                        <w:pPr>
                          <w:jc w:val="center"/>
                          <w:rPr>
                            <w:rFonts w:cs="B Nazanin"/>
                            <w:b/>
                            <w:bCs/>
                            <w:color w:val="000000" w:themeColor="text1"/>
                            <w:sz w:val="26"/>
                            <w:szCs w:val="26"/>
                            <w:lang w:bidi="fa-IR"/>
                          </w:rPr>
                        </w:pPr>
                        <w:r w:rsidRPr="00AE62CD">
                          <w:rPr>
                            <w:rFonts w:cs="B Nazanin" w:hint="cs"/>
                            <w:b/>
                            <w:bCs/>
                            <w:color w:val="000000" w:themeColor="text1"/>
                            <w:sz w:val="26"/>
                            <w:szCs w:val="26"/>
                            <w:rtl/>
                            <w:lang w:bidi="fa-IR"/>
                          </w:rPr>
                          <w:t xml:space="preserve">تعارض </w:t>
                        </w:r>
                        <w:r w:rsidRPr="00AE62CD">
                          <w:rPr>
                            <w:rFonts w:cs="B Nazanin" w:hint="cs"/>
                            <w:b/>
                            <w:bCs/>
                            <w:color w:val="000000" w:themeColor="text1"/>
                            <w:sz w:val="26"/>
                            <w:szCs w:val="26"/>
                            <w:rtl/>
                            <w:lang w:bidi="fa-IR"/>
                          </w:rPr>
                          <w:t>اخلاقی</w:t>
                        </w:r>
                      </w:p>
                    </w:txbxContent>
                  </v:textbox>
                </v:roundrect>
                <v:oval id="Oval 44" o:spid="_x0000_s1046" style="position:absolute;left:3333;top:1333;width:16860;height:108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PctMMA&#10;AADbAAAADwAAAGRycy9kb3ducmV2LnhtbESPQWvCQBSE7wX/w/IEb3WjhKLRVUQIaKGHxnh/ZJ/J&#10;YvZtyK4a/fXdQqHHYWa+YdbbwbbiTr03jhXMpgkI4sppw7WC8pS/L0D4gKyxdUwKnuRhuxm9rTHT&#10;7sHfdC9CLSKEfYYKmhC6TEpfNWTRT11HHL2L6y2GKPta6h4fEW5bOU+SD2nRcFxosKN9Q9W1uFkF&#10;r0NemnBbFouk/Lx+pcfcSXNWajIedisQgYbwH/5rH7SCNIXfL/EHy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8PctMMAAADbAAAADwAAAAAAAAAAAAAAAACYAgAAZHJzL2Rv&#10;d25yZXYueG1sUEsFBgAAAAAEAAQA9QAAAIgDAAAAAA==&#10;" fillcolor="#5b9bd5 [3204]" strokecolor="#1f4d78 [1604]" strokeweight="1pt">
                  <v:stroke joinstyle="miter"/>
                  <v:textbox>
                    <w:txbxContent>
                      <w:p w:rsidR="00990402" w:rsidRPr="00381174" w:rsidRDefault="00990402" w:rsidP="00594FD3">
                        <w:pPr>
                          <w:jc w:val="center"/>
                          <w:rPr>
                            <w:rFonts w:cs="B Nazanin"/>
                            <w:b/>
                            <w:bCs/>
                            <w:color w:val="000000" w:themeColor="text1"/>
                            <w:lang w:bidi="fa-IR"/>
                          </w:rPr>
                        </w:pPr>
                        <w:r>
                          <w:rPr>
                            <w:rFonts w:cs="B Nazanin" w:hint="cs"/>
                            <w:b/>
                            <w:bCs/>
                            <w:color w:val="000000" w:themeColor="text1"/>
                            <w:rtl/>
                            <w:lang w:bidi="fa-IR"/>
                          </w:rPr>
                          <w:t xml:space="preserve">تولیدات </w:t>
                        </w:r>
                        <w:r>
                          <w:rPr>
                            <w:rFonts w:cs="B Nazanin" w:hint="cs"/>
                            <w:b/>
                            <w:bCs/>
                            <w:color w:val="000000" w:themeColor="text1"/>
                            <w:rtl/>
                            <w:lang w:bidi="fa-IR"/>
                          </w:rPr>
                          <w:t>ارگانیک</w:t>
                        </w:r>
                      </w:p>
                    </w:txbxContent>
                  </v:textbox>
                </v:oval>
                <v:oval id="Oval 45" o:spid="_x0000_s1047" style="position:absolute;left:40671;top:1238;width:16288;height:10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95L8QA&#10;AADbAAAADwAAAGRycy9kb3ducmV2LnhtbESPQWvCQBSE74L/YXmCN91UrNjUjYgQ0EIPpun9kX1N&#10;lmTfhuyqsb++Wyj0OMzMN8xuP9pO3GjwxrGCp2UCgrhy2nCtoPzIF1sQPiBr7ByTggd52GfTyQ5T&#10;7e58oVsRahEh7FNU0ITQp1L6qiGLful64uh9ucFiiHKopR7wHuG2k6sk2UiLhuNCgz0dG6ra4moV&#10;fJ/y0oTrS7FNyrf2fX3OnTSfSs1n4+EVRKAx/If/2ietYP0Mv1/iD5DZ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SPeS/EAAAA2wAAAA8AAAAAAAAAAAAAAAAAmAIAAGRycy9k&#10;b3ducmV2LnhtbFBLBQYAAAAABAAEAPUAAACJAwAAAAA=&#10;" fillcolor="#5b9bd5 [3204]" strokecolor="#1f4d78 [1604]" strokeweight="1pt">
                  <v:stroke joinstyle="miter"/>
                  <v:textbox>
                    <w:txbxContent>
                      <w:p w:rsidR="00990402" w:rsidRPr="00CF79C4" w:rsidRDefault="00990402" w:rsidP="00594FD3">
                        <w:pPr>
                          <w:jc w:val="center"/>
                          <w:rPr>
                            <w:rFonts w:cs="B Nazanin"/>
                            <w:b/>
                            <w:bCs/>
                            <w:color w:val="000000" w:themeColor="text1"/>
                            <w:sz w:val="22"/>
                            <w:szCs w:val="22"/>
                            <w:lang w:bidi="fa-IR"/>
                          </w:rPr>
                        </w:pPr>
                        <w:r w:rsidRPr="00CF79C4">
                          <w:rPr>
                            <w:rFonts w:cs="B Nazanin" w:hint="cs"/>
                            <w:b/>
                            <w:bCs/>
                            <w:color w:val="000000" w:themeColor="text1"/>
                            <w:sz w:val="22"/>
                            <w:szCs w:val="22"/>
                            <w:rtl/>
                            <w:lang w:bidi="fa-IR"/>
                          </w:rPr>
                          <w:t xml:space="preserve">تولیدات </w:t>
                        </w:r>
                        <w:r w:rsidRPr="00CF79C4">
                          <w:rPr>
                            <w:rFonts w:cs="B Nazanin" w:hint="cs"/>
                            <w:b/>
                            <w:bCs/>
                            <w:color w:val="000000" w:themeColor="text1"/>
                            <w:sz w:val="22"/>
                            <w:szCs w:val="22"/>
                            <w:rtl/>
                            <w:lang w:bidi="fa-IR"/>
                          </w:rPr>
                          <w:t>غیرارگانیک (رایج)</w:t>
                        </w:r>
                      </w:p>
                    </w:txbxContent>
                  </v:textbox>
                </v:oval>
                <v:roundrect id="Rounded Rectangle 46" o:spid="_x0000_s1048" style="position:absolute;left:34099;top:13335;width:24194;height:2676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u2zcMA&#10;AADbAAAADwAAAGRycy9kb3ducmV2LnhtbESPT2sCMRTE7wW/Q3iF3mq21oqsRvEPguCpWy/enpvn&#10;ZtvNy5Kkmn57Uyj0OMzMb5j5MtlOXMmH1rGCl2EBgrh2uuVGwfFj9zwFESKyxs4xKfihAMvF4GGO&#10;pXY3fqdrFRuRIRxKVGBi7EspQ23IYhi6njh7F+ctxix9I7XHW4bbTo6KYiIttpwXDPa0MVR/Vd9W&#10;gdWvafuJqxPtptX69JYOW2/OSj09ptUMRKQU/8N/7b1WMJ7A75f8A+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wu2zcMAAADbAAAADwAAAAAAAAAAAAAAAACYAgAAZHJzL2Rv&#10;d25yZXYueG1sUEsFBgAAAAAEAAQA9QAAAIgDAAAAAA==&#10;" fillcolor="#5b9bd5 [3204]" strokecolor="#1f4d78 [1604]" strokeweight="1pt">
                  <v:stroke joinstyle="miter"/>
                  <v:textbox>
                    <w:txbxContent>
                      <w:p w:rsidR="00990402" w:rsidRDefault="00990402" w:rsidP="00594FD3">
                        <w:pPr>
                          <w:pStyle w:val="ListParagraph"/>
                          <w:numPr>
                            <w:ilvl w:val="0"/>
                            <w:numId w:val="15"/>
                          </w:numPr>
                          <w:bidi/>
                          <w:ind w:left="173" w:hanging="142"/>
                          <w:rPr>
                            <w:rFonts w:cs="B Nazanin"/>
                            <w:color w:val="000000" w:themeColor="text1"/>
                            <w:lang w:bidi="fa-IR"/>
                          </w:rPr>
                        </w:pPr>
                        <w:r>
                          <w:rPr>
                            <w:rFonts w:cs="B Nazanin" w:hint="cs"/>
                            <w:color w:val="000000" w:themeColor="text1"/>
                            <w:rtl/>
                            <w:lang w:bidi="fa-IR"/>
                          </w:rPr>
                          <w:t xml:space="preserve">تامین </w:t>
                        </w:r>
                        <w:r>
                          <w:rPr>
                            <w:rFonts w:cs="B Nazanin" w:hint="cs"/>
                            <w:color w:val="000000" w:themeColor="text1"/>
                            <w:rtl/>
                            <w:lang w:bidi="fa-IR"/>
                          </w:rPr>
                          <w:t>تقاضاهای غذایی جمعیت روبه رشد</w:t>
                        </w:r>
                      </w:p>
                      <w:p w:rsidR="00990402" w:rsidRDefault="00990402" w:rsidP="00594FD3">
                        <w:pPr>
                          <w:pStyle w:val="ListParagraph"/>
                          <w:numPr>
                            <w:ilvl w:val="0"/>
                            <w:numId w:val="15"/>
                          </w:numPr>
                          <w:bidi/>
                          <w:ind w:left="173" w:hanging="142"/>
                          <w:rPr>
                            <w:rFonts w:cs="B Nazanin"/>
                            <w:color w:val="000000" w:themeColor="text1"/>
                            <w:lang w:bidi="fa-IR"/>
                          </w:rPr>
                        </w:pPr>
                        <w:r>
                          <w:rPr>
                            <w:rFonts w:cs="B Nazanin" w:hint="cs"/>
                            <w:color w:val="000000" w:themeColor="text1"/>
                            <w:rtl/>
                            <w:lang w:bidi="fa-IR"/>
                          </w:rPr>
                          <w:t>پاسخگویی به تقاضاهای متنوع غذایی</w:t>
                        </w:r>
                      </w:p>
                      <w:p w:rsidR="00990402" w:rsidRDefault="00990402" w:rsidP="00594FD3">
                        <w:pPr>
                          <w:pStyle w:val="ListParagraph"/>
                          <w:numPr>
                            <w:ilvl w:val="0"/>
                            <w:numId w:val="15"/>
                          </w:numPr>
                          <w:bidi/>
                          <w:ind w:left="173" w:hanging="142"/>
                          <w:rPr>
                            <w:rFonts w:cs="B Nazanin"/>
                            <w:color w:val="000000" w:themeColor="text1"/>
                            <w:lang w:bidi="fa-IR"/>
                          </w:rPr>
                        </w:pPr>
                        <w:r>
                          <w:rPr>
                            <w:rFonts w:cs="B Nazanin" w:hint="cs"/>
                            <w:color w:val="000000" w:themeColor="text1"/>
                            <w:rtl/>
                            <w:lang w:bidi="fa-IR"/>
                          </w:rPr>
                          <w:t>اصل کاهش وابستگی به واردات خارجی</w:t>
                        </w:r>
                      </w:p>
                      <w:p w:rsidR="00990402" w:rsidRDefault="00990402" w:rsidP="00594FD3">
                        <w:pPr>
                          <w:pStyle w:val="ListParagraph"/>
                          <w:numPr>
                            <w:ilvl w:val="0"/>
                            <w:numId w:val="15"/>
                          </w:numPr>
                          <w:bidi/>
                          <w:ind w:left="173" w:hanging="142"/>
                          <w:rPr>
                            <w:rFonts w:cs="B Nazanin"/>
                            <w:color w:val="000000" w:themeColor="text1"/>
                            <w:lang w:bidi="fa-IR"/>
                          </w:rPr>
                        </w:pPr>
                        <w:r>
                          <w:rPr>
                            <w:rFonts w:cs="B Nazanin" w:hint="cs"/>
                            <w:color w:val="000000" w:themeColor="text1"/>
                            <w:rtl/>
                            <w:lang w:bidi="fa-IR"/>
                          </w:rPr>
                          <w:t>اصل خودکفائی در کشاورزی</w:t>
                        </w:r>
                      </w:p>
                      <w:p w:rsidR="00990402" w:rsidRDefault="00990402" w:rsidP="00594FD3">
                        <w:pPr>
                          <w:pStyle w:val="ListParagraph"/>
                          <w:numPr>
                            <w:ilvl w:val="0"/>
                            <w:numId w:val="15"/>
                          </w:numPr>
                          <w:bidi/>
                          <w:ind w:left="173" w:hanging="142"/>
                          <w:rPr>
                            <w:rFonts w:cs="B Nazanin"/>
                            <w:color w:val="000000" w:themeColor="text1"/>
                            <w:lang w:bidi="fa-IR"/>
                          </w:rPr>
                        </w:pPr>
                        <w:r>
                          <w:rPr>
                            <w:rFonts w:cs="B Nazanin" w:hint="cs"/>
                            <w:color w:val="000000" w:themeColor="text1"/>
                            <w:rtl/>
                            <w:lang w:bidi="fa-IR"/>
                          </w:rPr>
                          <w:t>اصل اولویت نیازهای زیستی و غذایی کشور و تلاش برای رفع کمبودهای غذایی</w:t>
                        </w:r>
                      </w:p>
                      <w:p w:rsidR="00990402" w:rsidRDefault="00990402" w:rsidP="00594FD3">
                        <w:pPr>
                          <w:pStyle w:val="ListParagraph"/>
                          <w:numPr>
                            <w:ilvl w:val="0"/>
                            <w:numId w:val="15"/>
                          </w:numPr>
                          <w:bidi/>
                          <w:ind w:left="173" w:hanging="142"/>
                          <w:rPr>
                            <w:rFonts w:cs="B Nazanin"/>
                            <w:color w:val="000000" w:themeColor="text1"/>
                            <w:lang w:bidi="fa-IR"/>
                          </w:rPr>
                        </w:pPr>
                        <w:r>
                          <w:rPr>
                            <w:rFonts w:cs="B Nazanin" w:hint="cs"/>
                            <w:color w:val="000000" w:themeColor="text1"/>
                            <w:rtl/>
                            <w:lang w:bidi="fa-IR"/>
                          </w:rPr>
                          <w:t>اصل تقدم حق زندگی انسانی در قیاس با سایر موجودات</w:t>
                        </w:r>
                      </w:p>
                      <w:p w:rsidR="00990402" w:rsidRDefault="00990402" w:rsidP="00594FD3">
                        <w:pPr>
                          <w:pStyle w:val="ListParagraph"/>
                          <w:numPr>
                            <w:ilvl w:val="0"/>
                            <w:numId w:val="15"/>
                          </w:numPr>
                          <w:bidi/>
                          <w:ind w:left="173" w:hanging="142"/>
                          <w:rPr>
                            <w:rFonts w:cs="B Nazanin"/>
                            <w:color w:val="000000" w:themeColor="text1"/>
                            <w:lang w:bidi="fa-IR"/>
                          </w:rPr>
                        </w:pPr>
                        <w:r>
                          <w:rPr>
                            <w:rFonts w:cs="B Nazanin" w:hint="cs"/>
                            <w:color w:val="000000" w:themeColor="text1"/>
                            <w:rtl/>
                            <w:lang w:bidi="fa-IR"/>
                          </w:rPr>
                          <w:t>اصل توسعه اقتصادی از طریق صادرات بیشتر تولیدات کشاورزی</w:t>
                        </w:r>
                      </w:p>
                      <w:p w:rsidR="00990402" w:rsidRPr="00013E5C" w:rsidRDefault="00990402" w:rsidP="00594FD3">
                        <w:pPr>
                          <w:pStyle w:val="ListParagraph"/>
                          <w:numPr>
                            <w:ilvl w:val="0"/>
                            <w:numId w:val="15"/>
                          </w:numPr>
                          <w:bidi/>
                          <w:ind w:left="173" w:hanging="142"/>
                          <w:rPr>
                            <w:rFonts w:cs="B Nazanin"/>
                            <w:color w:val="000000" w:themeColor="text1"/>
                            <w:rtl/>
                            <w:lang w:bidi="fa-IR"/>
                          </w:rPr>
                        </w:pPr>
                        <w:r>
                          <w:rPr>
                            <w:rFonts w:cs="B Nazanin" w:hint="cs"/>
                            <w:color w:val="000000" w:themeColor="text1"/>
                            <w:rtl/>
                            <w:lang w:bidi="fa-IR"/>
                          </w:rPr>
                          <w:t>اصل صرفه اقتصادی تولیدات غیرارگانیک</w:t>
                        </w:r>
                      </w:p>
                      <w:p w:rsidR="00990402" w:rsidRPr="00AE62CD" w:rsidRDefault="00990402" w:rsidP="00594FD3">
                        <w:pPr>
                          <w:rPr>
                            <w:rFonts w:cs="B Nazanin"/>
                            <w:color w:val="000000" w:themeColor="text1"/>
                            <w:lang w:bidi="fa-IR"/>
                          </w:rPr>
                        </w:pPr>
                      </w:p>
                    </w:txbxContent>
                  </v:textbox>
                </v:roundrect>
                <v:roundrect id="Rounded Rectangle 47" o:spid="_x0000_s1049" style="position:absolute;left:1238;top:13335;width:24384;height:2676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cTVsMA&#10;AADbAAAADwAAAGRycy9kb3ducmV2LnhtbESPT2sCMRTE7wW/Q3iCN82q/SNbo9iKIPTU1Yu3183r&#10;ZtvNy5Kkmn77RhB6HGbmN8xynWwnzuRD61jBdFKAIK6dbrlRcDzsxgsQISJr7ByTgl8KsF4N7pZY&#10;anfhdzpXsREZwqFEBSbGvpQy1IYshonribP36bzFmKVvpPZ4yXDbyVlRPEqLLecFgz29Gqq/qx+r&#10;wOp52n7h5kS7RfVyekhvW28+lBoN0+YZRKQU/8O39l4ruH+C65f8A+Tq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EcTVsMAAADbAAAADwAAAAAAAAAAAAAAAACYAgAAZHJzL2Rv&#10;d25yZXYueG1sUEsFBgAAAAAEAAQA9QAAAIgDAAAAAA==&#10;" fillcolor="#5b9bd5 [3204]" strokecolor="#1f4d78 [1604]" strokeweight="1pt">
                  <v:stroke joinstyle="miter"/>
                  <v:textbox>
                    <w:txbxContent>
                      <w:p w:rsidR="00990402" w:rsidRPr="00811A9B" w:rsidRDefault="00990402" w:rsidP="00594FD3">
                        <w:pPr>
                          <w:pStyle w:val="ListParagraph"/>
                          <w:numPr>
                            <w:ilvl w:val="0"/>
                            <w:numId w:val="14"/>
                          </w:numPr>
                          <w:bidi/>
                          <w:ind w:left="110" w:hanging="142"/>
                          <w:rPr>
                            <w:rFonts w:cs="B Nazanin"/>
                            <w:color w:val="000000" w:themeColor="text1"/>
                            <w:lang w:bidi="fa-IR"/>
                          </w:rPr>
                        </w:pPr>
                        <w:r w:rsidRPr="00811A9B">
                          <w:rPr>
                            <w:rFonts w:cs="B Nazanin" w:hint="cs"/>
                            <w:color w:val="000000" w:themeColor="text1"/>
                            <w:rtl/>
                            <w:lang w:bidi="fa-IR"/>
                          </w:rPr>
                          <w:t xml:space="preserve">اصل </w:t>
                        </w:r>
                        <w:r w:rsidRPr="00811A9B">
                          <w:rPr>
                            <w:rFonts w:cs="B Nazanin" w:hint="cs"/>
                            <w:color w:val="000000" w:themeColor="text1"/>
                            <w:rtl/>
                            <w:lang w:bidi="fa-IR"/>
                          </w:rPr>
                          <w:t>اولویت سلامت و بهداشت انسانی</w:t>
                        </w:r>
                      </w:p>
                      <w:p w:rsidR="00990402" w:rsidRDefault="00990402" w:rsidP="00594FD3">
                        <w:pPr>
                          <w:pStyle w:val="ListParagraph"/>
                          <w:numPr>
                            <w:ilvl w:val="0"/>
                            <w:numId w:val="14"/>
                          </w:numPr>
                          <w:bidi/>
                          <w:ind w:left="110" w:hanging="142"/>
                          <w:rPr>
                            <w:rFonts w:cs="B Nazanin"/>
                            <w:color w:val="000000" w:themeColor="text1"/>
                            <w:lang w:bidi="fa-IR"/>
                          </w:rPr>
                        </w:pPr>
                        <w:r>
                          <w:rPr>
                            <w:rFonts w:cs="B Nazanin" w:hint="cs"/>
                            <w:color w:val="000000" w:themeColor="text1"/>
                            <w:rtl/>
                            <w:lang w:bidi="fa-IR"/>
                          </w:rPr>
                          <w:t>اصل حفظ تنوع ژنتیکی</w:t>
                        </w:r>
                      </w:p>
                      <w:p w:rsidR="00990402" w:rsidRDefault="00990402" w:rsidP="00594FD3">
                        <w:pPr>
                          <w:pStyle w:val="ListParagraph"/>
                          <w:numPr>
                            <w:ilvl w:val="0"/>
                            <w:numId w:val="14"/>
                          </w:numPr>
                          <w:bidi/>
                          <w:ind w:left="110" w:hanging="142"/>
                          <w:rPr>
                            <w:rFonts w:cs="B Nazanin"/>
                            <w:color w:val="000000" w:themeColor="text1"/>
                            <w:lang w:bidi="fa-IR"/>
                          </w:rPr>
                        </w:pPr>
                        <w:r w:rsidRPr="00811A9B">
                          <w:rPr>
                            <w:rFonts w:cs="B Nazanin" w:hint="cs"/>
                            <w:color w:val="000000" w:themeColor="text1"/>
                            <w:rtl/>
                            <w:lang w:bidi="fa-IR"/>
                          </w:rPr>
                          <w:t>اصل احتیاط:</w:t>
                        </w:r>
                        <w:r>
                          <w:rPr>
                            <w:rFonts w:cs="B Nazanin" w:hint="cs"/>
                            <w:color w:val="000000" w:themeColor="text1"/>
                            <w:rtl/>
                            <w:lang w:bidi="fa-IR"/>
                          </w:rPr>
                          <w:t xml:space="preserve"> پرهیز از تولید و مصرف محصولات مضر احتمالی</w:t>
                        </w:r>
                      </w:p>
                      <w:p w:rsidR="00990402" w:rsidRDefault="00990402" w:rsidP="00594FD3">
                        <w:pPr>
                          <w:pStyle w:val="ListParagraph"/>
                          <w:numPr>
                            <w:ilvl w:val="0"/>
                            <w:numId w:val="14"/>
                          </w:numPr>
                          <w:bidi/>
                          <w:ind w:left="110" w:hanging="142"/>
                          <w:rPr>
                            <w:rFonts w:cs="B Nazanin"/>
                            <w:color w:val="000000" w:themeColor="text1"/>
                            <w:lang w:bidi="fa-IR"/>
                          </w:rPr>
                        </w:pPr>
                        <w:r>
                          <w:rPr>
                            <w:rFonts w:cs="B Nazanin" w:hint="cs"/>
                            <w:color w:val="000000" w:themeColor="text1"/>
                            <w:rtl/>
                            <w:lang w:bidi="fa-IR"/>
                          </w:rPr>
                          <w:t>اصل همراهی با طبیعت و عدم دستکاری در آن</w:t>
                        </w:r>
                      </w:p>
                      <w:p w:rsidR="00990402" w:rsidRDefault="00990402" w:rsidP="00594FD3">
                        <w:pPr>
                          <w:pStyle w:val="ListParagraph"/>
                          <w:numPr>
                            <w:ilvl w:val="0"/>
                            <w:numId w:val="14"/>
                          </w:numPr>
                          <w:bidi/>
                          <w:ind w:left="110" w:hanging="142"/>
                          <w:rPr>
                            <w:rFonts w:cs="B Nazanin"/>
                            <w:color w:val="000000" w:themeColor="text1"/>
                            <w:lang w:bidi="fa-IR"/>
                          </w:rPr>
                        </w:pPr>
                        <w:r>
                          <w:rPr>
                            <w:rFonts w:cs="B Nazanin" w:hint="cs"/>
                            <w:color w:val="000000" w:themeColor="text1"/>
                            <w:rtl/>
                            <w:lang w:bidi="fa-IR"/>
                          </w:rPr>
                          <w:t>اصل همزیستی با سایر موجودات زنده (مثل حشرات، مورچه ها و ...)</w:t>
                        </w:r>
                      </w:p>
                      <w:p w:rsidR="00990402" w:rsidRDefault="00990402" w:rsidP="00594FD3">
                        <w:pPr>
                          <w:pStyle w:val="ListParagraph"/>
                          <w:numPr>
                            <w:ilvl w:val="0"/>
                            <w:numId w:val="14"/>
                          </w:numPr>
                          <w:bidi/>
                          <w:ind w:left="110" w:hanging="142"/>
                          <w:rPr>
                            <w:rFonts w:cs="B Nazanin"/>
                            <w:color w:val="000000" w:themeColor="text1"/>
                            <w:lang w:bidi="fa-IR"/>
                          </w:rPr>
                        </w:pPr>
                        <w:r>
                          <w:rPr>
                            <w:rFonts w:cs="B Nazanin" w:hint="cs"/>
                            <w:color w:val="000000" w:themeColor="text1"/>
                            <w:rtl/>
                            <w:lang w:bidi="fa-IR"/>
                          </w:rPr>
                          <w:t>اصل ارزش ذاتی سایر موجودات زنده</w:t>
                        </w:r>
                      </w:p>
                      <w:p w:rsidR="00990402" w:rsidRPr="00AE62CD" w:rsidRDefault="00990402" w:rsidP="00594FD3">
                        <w:pPr>
                          <w:pStyle w:val="ListParagraph"/>
                          <w:numPr>
                            <w:ilvl w:val="0"/>
                            <w:numId w:val="14"/>
                          </w:numPr>
                          <w:bidi/>
                          <w:ind w:left="110" w:hanging="142"/>
                          <w:rPr>
                            <w:rFonts w:cs="B Nazanin"/>
                            <w:color w:val="000000" w:themeColor="text1"/>
                            <w:lang w:bidi="fa-IR"/>
                          </w:rPr>
                        </w:pPr>
                        <w:r>
                          <w:rPr>
                            <w:rFonts w:cs="B Nazanin" w:hint="cs"/>
                            <w:color w:val="000000" w:themeColor="text1"/>
                            <w:rtl/>
                            <w:lang w:bidi="fa-IR"/>
                          </w:rPr>
                          <w:t>اصل پایداری بلندمدت تولیدات ارگانیک</w:t>
                        </w:r>
                      </w:p>
                    </w:txbxContent>
                  </v:textbox>
                </v:roundrect>
              </v:group>
            </w:pict>
          </mc:Fallback>
        </mc:AlternateContent>
      </w:r>
    </w:p>
    <w:p w:rsidR="00594FD3" w:rsidRPr="00594FD3" w:rsidRDefault="00594FD3" w:rsidP="00594FD3">
      <w:pPr>
        <w:rPr>
          <w:rFonts w:cs="B Nazanin"/>
          <w:rtl/>
        </w:rPr>
      </w:pPr>
    </w:p>
    <w:p w:rsidR="00594FD3" w:rsidRPr="00594FD3" w:rsidRDefault="00594FD3" w:rsidP="00594FD3">
      <w:pPr>
        <w:rPr>
          <w:rFonts w:cs="B Nazanin"/>
          <w:rtl/>
        </w:rPr>
      </w:pPr>
    </w:p>
    <w:p w:rsidR="00594FD3" w:rsidRPr="00594FD3" w:rsidRDefault="00594FD3" w:rsidP="00594FD3">
      <w:pPr>
        <w:rPr>
          <w:rFonts w:cs="B Nazanin"/>
          <w:rtl/>
        </w:rPr>
      </w:pPr>
    </w:p>
    <w:p w:rsidR="00594FD3" w:rsidRPr="00594FD3" w:rsidRDefault="00594FD3" w:rsidP="00594FD3">
      <w:pPr>
        <w:rPr>
          <w:rFonts w:cs="B Nazanin"/>
          <w:rtl/>
        </w:rPr>
      </w:pPr>
    </w:p>
    <w:p w:rsidR="00594FD3" w:rsidRPr="00594FD3" w:rsidRDefault="00594FD3" w:rsidP="00594FD3">
      <w:pPr>
        <w:rPr>
          <w:rFonts w:cs="B Nazanin"/>
          <w:rtl/>
        </w:rPr>
      </w:pPr>
    </w:p>
    <w:p w:rsidR="00594FD3" w:rsidRPr="00594FD3" w:rsidRDefault="00594FD3" w:rsidP="00594FD3">
      <w:pPr>
        <w:rPr>
          <w:rFonts w:cs="B Nazanin"/>
          <w:rtl/>
        </w:rPr>
      </w:pPr>
    </w:p>
    <w:p w:rsidR="00594FD3" w:rsidRPr="00594FD3" w:rsidRDefault="00594FD3" w:rsidP="00594FD3">
      <w:pPr>
        <w:rPr>
          <w:rFonts w:cs="B Nazanin"/>
          <w:rtl/>
        </w:rPr>
      </w:pPr>
    </w:p>
    <w:p w:rsidR="00594FD3" w:rsidRPr="00594FD3" w:rsidRDefault="00594FD3" w:rsidP="00594FD3">
      <w:pPr>
        <w:rPr>
          <w:rFonts w:cs="B Nazanin"/>
          <w:rtl/>
        </w:rPr>
      </w:pPr>
    </w:p>
    <w:p w:rsidR="00594FD3" w:rsidRPr="00594FD3" w:rsidRDefault="00594FD3" w:rsidP="00594FD3">
      <w:pPr>
        <w:rPr>
          <w:rFonts w:cs="B Nazanin"/>
          <w:rtl/>
        </w:rPr>
      </w:pPr>
    </w:p>
    <w:p w:rsidR="00594FD3" w:rsidRPr="00594FD3" w:rsidRDefault="00594FD3" w:rsidP="00594FD3">
      <w:pPr>
        <w:rPr>
          <w:rFonts w:cs="B Nazanin"/>
          <w:rtl/>
        </w:rPr>
      </w:pPr>
    </w:p>
    <w:p w:rsidR="00594FD3" w:rsidRPr="00594FD3" w:rsidRDefault="00594FD3" w:rsidP="00594FD3">
      <w:pPr>
        <w:rPr>
          <w:rFonts w:cs="B Nazanin"/>
          <w:rtl/>
        </w:rPr>
      </w:pPr>
    </w:p>
    <w:p w:rsidR="00594FD3" w:rsidRPr="00594FD3" w:rsidRDefault="00594FD3" w:rsidP="00594FD3">
      <w:pPr>
        <w:rPr>
          <w:rFonts w:cs="B Nazanin"/>
          <w:rtl/>
        </w:rPr>
      </w:pPr>
    </w:p>
    <w:p w:rsidR="00594FD3" w:rsidRDefault="00594FD3" w:rsidP="00594FD3">
      <w:pPr>
        <w:rPr>
          <w:rFonts w:cs="B Nazanin"/>
          <w:rtl/>
        </w:rPr>
      </w:pPr>
    </w:p>
    <w:p w:rsidR="00594FD3" w:rsidRDefault="00594FD3" w:rsidP="00594FD3">
      <w:pPr>
        <w:rPr>
          <w:rFonts w:cs="B Nazanin"/>
          <w:rtl/>
        </w:rPr>
      </w:pPr>
    </w:p>
    <w:p w:rsidR="00594FD3" w:rsidRDefault="00594FD3" w:rsidP="00594FD3">
      <w:pPr>
        <w:rPr>
          <w:rFonts w:cs="B Nazanin"/>
          <w:rtl/>
        </w:rPr>
      </w:pPr>
    </w:p>
    <w:p w:rsidR="00594FD3" w:rsidRDefault="00594FD3" w:rsidP="00594FD3">
      <w:pPr>
        <w:rPr>
          <w:rFonts w:cs="B Nazanin"/>
          <w:rtl/>
        </w:rPr>
      </w:pPr>
    </w:p>
    <w:p w:rsidR="00594FD3" w:rsidRPr="00594FD3" w:rsidRDefault="00594FD3" w:rsidP="00594FD3">
      <w:pPr>
        <w:rPr>
          <w:rFonts w:cs="B Nazanin"/>
          <w:rtl/>
        </w:rPr>
      </w:pPr>
    </w:p>
    <w:p w:rsidR="00594FD3" w:rsidRPr="00594FD3" w:rsidRDefault="00594FD3" w:rsidP="00594FD3">
      <w:pPr>
        <w:rPr>
          <w:rFonts w:cs="B Nazanin"/>
          <w:rtl/>
        </w:rPr>
      </w:pPr>
    </w:p>
    <w:p w:rsidR="00594FD3" w:rsidRPr="00594FD3" w:rsidRDefault="00594FD3" w:rsidP="00594FD3">
      <w:pPr>
        <w:rPr>
          <w:rFonts w:cs="B Nazanin"/>
          <w:rtl/>
        </w:rPr>
      </w:pPr>
    </w:p>
    <w:p w:rsidR="00676FBE" w:rsidRPr="00676FBE" w:rsidRDefault="00676FBE" w:rsidP="004C2170">
      <w:pPr>
        <w:spacing w:after="160" w:line="259" w:lineRule="auto"/>
        <w:rPr>
          <w:rFonts w:asciiTheme="minorHAnsi" w:eastAsiaTheme="minorHAnsi" w:hAnsiTheme="minorHAnsi" w:cs="B Nazanin"/>
          <w:b/>
          <w:bCs/>
          <w:rtl/>
        </w:rPr>
      </w:pPr>
      <w:r w:rsidRPr="00676FBE">
        <w:rPr>
          <w:rFonts w:asciiTheme="minorHAnsi" w:eastAsiaTheme="minorHAnsi" w:hAnsiTheme="minorHAnsi" w:cs="B Nazanin" w:hint="cs"/>
          <w:b/>
          <w:bCs/>
          <w:rtl/>
        </w:rPr>
        <w:t xml:space="preserve">راهبردهای </w:t>
      </w:r>
      <w:r w:rsidR="004C2170">
        <w:rPr>
          <w:rFonts w:asciiTheme="minorHAnsi" w:eastAsiaTheme="minorHAnsi" w:hAnsiTheme="minorHAnsi" w:cs="B Nazanin" w:hint="cs"/>
          <w:b/>
          <w:bCs/>
          <w:rtl/>
        </w:rPr>
        <w:t>برون رفت از</w:t>
      </w:r>
      <w:r w:rsidRPr="00676FBE">
        <w:rPr>
          <w:rFonts w:asciiTheme="minorHAnsi" w:eastAsiaTheme="minorHAnsi" w:hAnsiTheme="minorHAnsi" w:cs="B Nazanin" w:hint="cs"/>
          <w:b/>
          <w:bCs/>
          <w:rtl/>
        </w:rPr>
        <w:t xml:space="preserve"> تعارضات اخلاقی کشاورزی</w:t>
      </w:r>
    </w:p>
    <w:p w:rsidR="00676FBE" w:rsidRPr="00676FBE" w:rsidRDefault="00676FBE" w:rsidP="00676FBE">
      <w:pPr>
        <w:spacing w:after="160" w:line="259" w:lineRule="auto"/>
        <w:jc w:val="both"/>
        <w:rPr>
          <w:rFonts w:asciiTheme="minorHAnsi" w:eastAsiaTheme="minorHAnsi" w:hAnsiTheme="minorHAnsi" w:cs="B Nazanin"/>
          <w:rtl/>
        </w:rPr>
      </w:pPr>
      <w:r w:rsidRPr="00676FBE">
        <w:rPr>
          <w:rFonts w:asciiTheme="minorHAnsi" w:eastAsiaTheme="minorHAnsi" w:hAnsiTheme="minorHAnsi" w:cs="B Nazanin" w:hint="cs"/>
          <w:b/>
          <w:bCs/>
          <w:sz w:val="22"/>
          <w:szCs w:val="22"/>
          <w:rtl/>
        </w:rPr>
        <w:t>تحلیل تعارضات اخلاقی کنشگران باتوجه به نوع جهانی بینی آنها:</w:t>
      </w:r>
      <w:r w:rsidRPr="00676FBE">
        <w:rPr>
          <w:rFonts w:asciiTheme="minorHAnsi" w:eastAsiaTheme="minorHAnsi" w:hAnsiTheme="minorHAnsi" w:cs="B Nazanin" w:hint="cs"/>
          <w:sz w:val="22"/>
          <w:szCs w:val="22"/>
          <w:rtl/>
        </w:rPr>
        <w:t xml:space="preserve"> </w:t>
      </w:r>
      <w:r w:rsidRPr="00676FBE">
        <w:rPr>
          <w:rFonts w:asciiTheme="minorHAnsi" w:eastAsiaTheme="minorHAnsi" w:hAnsiTheme="minorHAnsi" w:cs="B Nazanin" w:hint="cs"/>
          <w:rtl/>
        </w:rPr>
        <w:t>تفاوت و گاها تناقض رویه های عملکردی کنشگران در موقعیت های تعارضی اخلاقی، ناشی از نوع نگرش و جهان بینی متفاوت آنهاست. در واقع، انگاره های مکتبی و ایدئولوژیک مختلف در بین افراد باعث می شود که آنها در برخورد با تعارضات و چالش های اخلاقی، قضاوت های متفاوتی داشته و رفتاری خاص را دنبال نمایند. بطور مثال، کنشگران با جهانی بینی مادی گرایانه بخاطر بهره مندی از خصایص لذت گرایی و عدم اعتقاد به عقوبت های اخروی در مقایسه با افراد دینداری که دارای جهان بینی دینی یا اسلامی هستند، انتظار می رود که رفتار مسئولانه تری در قبال حفاظت از محیط زیست داشته و صرفا منافع شخصی خود را ملاک رفتار قرار ندهند. از این رو، توجه به نگرش جهان بینی افراد در تحلیل اینگونه تعارضات اخلاقی ضروری بنظر می رسد و بدون درک این مسئله، استنادات و استدلال های فلسفی آنها قابل درک نبوده و هدایت صحیح این افراد در شرایط تعارضی ممکن نخواهد بود.</w:t>
      </w:r>
    </w:p>
    <w:p w:rsidR="00676FBE" w:rsidRPr="00676FBE" w:rsidRDefault="00676FBE" w:rsidP="00676FBE">
      <w:pPr>
        <w:spacing w:after="160" w:line="259" w:lineRule="auto"/>
        <w:jc w:val="both"/>
        <w:rPr>
          <w:rFonts w:asciiTheme="minorHAnsi" w:eastAsiaTheme="minorHAnsi" w:hAnsiTheme="minorHAnsi" w:cs="B Nazanin"/>
          <w:rtl/>
        </w:rPr>
      </w:pPr>
      <w:r w:rsidRPr="00676FBE">
        <w:rPr>
          <w:rFonts w:asciiTheme="minorHAnsi" w:eastAsiaTheme="minorHAnsi" w:hAnsiTheme="minorHAnsi" w:cs="B Nazanin" w:hint="cs"/>
          <w:b/>
          <w:bCs/>
          <w:sz w:val="22"/>
          <w:szCs w:val="22"/>
          <w:rtl/>
        </w:rPr>
        <w:t>لزوم توافق اجتماعی بر خیرعام به عنوان آرمان نهائی</w:t>
      </w:r>
      <w:r w:rsidRPr="00676FBE">
        <w:rPr>
          <w:rFonts w:asciiTheme="minorHAnsi" w:eastAsiaTheme="minorHAnsi" w:hAnsiTheme="minorHAnsi" w:cs="B Nazanin" w:hint="cs"/>
          <w:sz w:val="22"/>
          <w:szCs w:val="22"/>
          <w:rtl/>
        </w:rPr>
        <w:t xml:space="preserve">: </w:t>
      </w:r>
      <w:r w:rsidRPr="00676FBE">
        <w:rPr>
          <w:rFonts w:asciiTheme="minorHAnsi" w:eastAsiaTheme="minorHAnsi" w:hAnsiTheme="minorHAnsi" w:cs="B Nazanin" w:hint="cs"/>
          <w:rtl/>
        </w:rPr>
        <w:t xml:space="preserve">دو راهه های اخلاقی محل تقابل دیدگاه های خیر فردی و خیرعام است؛ افراد با آرمان خیرعام در موقعیت های تعارضی صرفا منافع فردی را معیار تشخیص مسیر قرار نداده و انتفاع جامعه یا حتی کل بشر را ملاک قضاوت های اخلاقی خود قرار می دهند. در صورتیکه، غالب بودن آرمان های خیر فردی زمینه ساز رفتارهای منفعت گرایانه و گاها ضداجتماعی خواهد بود. از این رو، ترویج و نهادینه سازی آرمان خیرعام در بین افراد جامعه از طریق فرهنگ سازی اجتماعی مشوق رفتارهای نوعدوستانه در سطح اجتماع خواهد بود و از تک روی های فردی و مخرب جلوگیری به عمل می آورد. </w:t>
      </w:r>
    </w:p>
    <w:p w:rsidR="00676FBE" w:rsidRPr="00676FBE" w:rsidRDefault="00676FBE" w:rsidP="00A3255C">
      <w:pPr>
        <w:spacing w:after="160" w:line="259" w:lineRule="auto"/>
        <w:jc w:val="both"/>
        <w:rPr>
          <w:rFonts w:asciiTheme="minorHAnsi" w:eastAsiaTheme="minorHAnsi" w:hAnsiTheme="minorHAnsi" w:cs="B Nazanin"/>
          <w:rtl/>
        </w:rPr>
      </w:pPr>
      <w:r w:rsidRPr="00676FBE">
        <w:rPr>
          <w:rFonts w:asciiTheme="minorHAnsi" w:eastAsiaTheme="minorHAnsi" w:hAnsiTheme="minorHAnsi" w:cs="B Nazanin" w:hint="cs"/>
          <w:b/>
          <w:bCs/>
          <w:sz w:val="22"/>
          <w:szCs w:val="22"/>
          <w:rtl/>
        </w:rPr>
        <w:t>لزوم مطلق گرایی و پرهیز از نسبی گرایی:</w:t>
      </w:r>
      <w:r w:rsidRPr="00676FBE">
        <w:rPr>
          <w:rFonts w:asciiTheme="minorHAnsi" w:eastAsiaTheme="minorHAnsi" w:hAnsiTheme="minorHAnsi" w:cs="B Nazanin" w:hint="cs"/>
          <w:sz w:val="22"/>
          <w:szCs w:val="22"/>
          <w:rtl/>
        </w:rPr>
        <w:t xml:space="preserve"> </w:t>
      </w:r>
      <w:r w:rsidRPr="00676FBE">
        <w:rPr>
          <w:rFonts w:asciiTheme="minorHAnsi" w:eastAsiaTheme="minorHAnsi" w:hAnsiTheme="minorHAnsi" w:cs="B Nazanin" w:hint="cs"/>
          <w:rtl/>
        </w:rPr>
        <w:t>نگرش نسبي گرايانه اخلاقي، هيچگونه اصول و ارزش اخلاقي ثابتي را تجویز نمی کند و ارزش يا ضد ارزش بودن افعال را وابسته به فرد، فرهنگ و يا جامعه خاص دانسته و ارزش هاي اخلاقي را باتوجه به شرايط زماني و موقعيتي متغير می داند</w:t>
      </w:r>
      <w:r w:rsidR="00A3255C">
        <w:rPr>
          <w:rFonts w:asciiTheme="minorHAnsi" w:eastAsiaTheme="minorHAnsi" w:hAnsiTheme="minorHAnsi" w:cs="B Nazanin" w:hint="cs"/>
          <w:rtl/>
        </w:rPr>
        <w:t xml:space="preserve"> </w:t>
      </w:r>
      <w:r w:rsidR="00A3255C" w:rsidRPr="00A3255C">
        <w:rPr>
          <w:rFonts w:asciiTheme="minorHAnsi" w:eastAsiaTheme="minorHAnsi" w:hAnsiTheme="minorHAnsi" w:cs="B Nazanin"/>
          <w:rtl/>
        </w:rPr>
        <w:t>(</w:t>
      </w:r>
      <w:r w:rsidR="00A3255C" w:rsidRPr="00A3255C">
        <w:rPr>
          <w:rFonts w:asciiTheme="minorHAnsi" w:eastAsiaTheme="minorHAnsi" w:hAnsiTheme="minorHAnsi" w:cs="B Nazanin" w:hint="cs"/>
          <w:rtl/>
        </w:rPr>
        <w:t>عابدی سروستانی، 1387؛</w:t>
      </w:r>
      <w:r w:rsidR="00A3255C">
        <w:rPr>
          <w:rFonts w:asciiTheme="majorBidi" w:hAnsiTheme="majorBidi" w:cstheme="majorBidi" w:hint="cs"/>
          <w:color w:val="000000" w:themeColor="text1"/>
          <w:rtl/>
          <w:lang w:bidi="fa-IR"/>
        </w:rPr>
        <w:t xml:space="preserve"> </w:t>
      </w:r>
      <w:r w:rsidR="00A3255C" w:rsidRPr="006A48A2">
        <w:rPr>
          <w:rFonts w:asciiTheme="majorBidi" w:hAnsiTheme="majorBidi" w:cstheme="majorBidi"/>
          <w:color w:val="000000" w:themeColor="text1"/>
          <w:shd w:val="clear" w:color="auto" w:fill="FFFFFF"/>
        </w:rPr>
        <w:t>Al-</w:t>
      </w:r>
      <w:proofErr w:type="spellStart"/>
      <w:r w:rsidR="00A3255C" w:rsidRPr="006A48A2">
        <w:rPr>
          <w:rFonts w:asciiTheme="majorBidi" w:hAnsiTheme="majorBidi" w:cstheme="majorBidi"/>
          <w:color w:val="000000" w:themeColor="text1"/>
          <w:shd w:val="clear" w:color="auto" w:fill="FFFFFF"/>
        </w:rPr>
        <w:t>Aidaros</w:t>
      </w:r>
      <w:proofErr w:type="spellEnd"/>
      <w:r w:rsidR="00A3255C" w:rsidRPr="006A48A2">
        <w:rPr>
          <w:rFonts w:asciiTheme="majorBidi" w:hAnsiTheme="majorBidi" w:cstheme="majorBidi"/>
          <w:color w:val="000000" w:themeColor="text1"/>
          <w:shd w:val="clear" w:color="auto" w:fill="FFFFFF"/>
        </w:rPr>
        <w:t xml:space="preserve"> et al., 2013</w:t>
      </w:r>
      <w:r w:rsidR="00A3255C" w:rsidRPr="006A48A2">
        <w:rPr>
          <w:rFonts w:asciiTheme="majorBidi" w:hAnsiTheme="majorBidi" w:cstheme="majorBidi"/>
          <w:color w:val="000000" w:themeColor="text1"/>
          <w:shd w:val="clear" w:color="auto" w:fill="FFFFFF"/>
          <w:rtl/>
          <w:lang w:bidi="fa-IR"/>
        </w:rPr>
        <w:t>)</w:t>
      </w:r>
      <w:r w:rsidR="00A3255C" w:rsidRPr="006A48A2">
        <w:rPr>
          <w:rFonts w:asciiTheme="majorBidi" w:hAnsiTheme="majorBidi" w:cstheme="majorBidi"/>
          <w:color w:val="000000" w:themeColor="text1"/>
          <w:rtl/>
        </w:rPr>
        <w:t>.</w:t>
      </w:r>
      <w:r w:rsidRPr="00676FBE">
        <w:rPr>
          <w:rFonts w:asciiTheme="minorHAnsi" w:eastAsiaTheme="minorHAnsi" w:hAnsiTheme="minorHAnsi" w:cs="B Nazanin" w:hint="cs"/>
          <w:rtl/>
        </w:rPr>
        <w:t xml:space="preserve"> بطور مثال، تعارض اخلاقی «حفرچاه های غیرمجاز» یکی از مصادیق بارز تقابل نسبی گرایی و مطلق گرایی است. پذيرش نسبي گرايي در حوزه فردي باعث خواهد شد که هر فردي بدون توجه به اصول و ارزش هاي اجتماعي مورد تاکيد در مديريت آب، شيوه بهره برداري خاصي را دنبال نمايد و در نهايت به نوعي خودگرايي اخلاقي منجر خواهد شد. زيرا فرد خود را پاسخگو به هيچ مرجعي در قابل بهره برداري اخلاق مند از منابع آب نخواهد دانست. نسبي گرايي فرهنگي و اجتماعي نيز شايد در وهله اول تا حدي مطلوب بنظر برسد ولي واقعيت آن است برخي اصول و ارزش هاي اخلاقي در مديريت و حکمراني آب وجود دارد که جنبه عام داشته و وابسته به شرايط و موقعيت زماني و مکاني خاصي نمي باشد. بطور مثال خود اصل «حفاظت از منابع آب» به عنوان اساس و زيربناي کليه فعاليت هاي مديريتي آب، يک اصل اخلاقي جهان شمول و عام است که بنظر نمي رسد وابسته به شرايط موقعيتي و زماني خاصي باشد. اصل«تعهدات در قبال نسل هاي آينده</w:t>
      </w:r>
      <w:r w:rsidRPr="00676FBE">
        <w:rPr>
          <w:rFonts w:asciiTheme="minorHAnsi" w:eastAsiaTheme="minorHAnsi" w:hAnsiTheme="minorHAnsi" w:cs="B Nazanin"/>
          <w:vertAlign w:val="superscript"/>
          <w:rtl/>
        </w:rPr>
        <w:footnoteReference w:id="2"/>
      </w:r>
      <w:r w:rsidRPr="00676FBE">
        <w:rPr>
          <w:rFonts w:asciiTheme="minorHAnsi" w:eastAsiaTheme="minorHAnsi" w:hAnsiTheme="minorHAnsi" w:cs="B Nazanin" w:hint="cs"/>
          <w:rtl/>
        </w:rPr>
        <w:t>»</w:t>
      </w:r>
      <w:r w:rsidRPr="00676FBE">
        <w:rPr>
          <w:rFonts w:asciiTheme="majorBidi" w:eastAsiaTheme="minorHAnsi" w:hAnsiTheme="majorBidi" w:cstheme="majorBidi"/>
          <w:color w:val="000000" w:themeColor="text1"/>
          <w:rtl/>
        </w:rPr>
        <w:t>(</w:t>
      </w:r>
      <w:proofErr w:type="spellStart"/>
      <w:r w:rsidRPr="00676FBE">
        <w:rPr>
          <w:rFonts w:asciiTheme="majorBidi" w:eastAsiaTheme="minorHAnsi" w:hAnsiTheme="majorBidi" w:cstheme="majorBidi"/>
          <w:color w:val="000000" w:themeColor="text1"/>
          <w:shd w:val="clear" w:color="auto" w:fill="FFFFFF"/>
        </w:rPr>
        <w:t>Kibert</w:t>
      </w:r>
      <w:proofErr w:type="spellEnd"/>
      <w:r w:rsidRPr="00676FBE">
        <w:rPr>
          <w:rFonts w:asciiTheme="majorBidi" w:eastAsiaTheme="minorHAnsi" w:hAnsiTheme="majorBidi" w:cstheme="majorBidi"/>
          <w:color w:val="000000" w:themeColor="text1"/>
          <w:shd w:val="clear" w:color="auto" w:fill="FFFFFF"/>
        </w:rPr>
        <w:t xml:space="preserve"> et al., 2011</w:t>
      </w:r>
      <w:r w:rsidRPr="00676FBE">
        <w:rPr>
          <w:rFonts w:asciiTheme="majorBidi" w:eastAsiaTheme="minorHAnsi" w:hAnsiTheme="majorBidi" w:cstheme="majorBidi"/>
          <w:color w:val="000000" w:themeColor="text1"/>
          <w:shd w:val="clear" w:color="auto" w:fill="FFFFFF"/>
          <w:rtl/>
          <w:lang w:bidi="fa-IR"/>
        </w:rPr>
        <w:t>)</w:t>
      </w:r>
      <w:r w:rsidRPr="00676FBE">
        <w:rPr>
          <w:rFonts w:asciiTheme="minorHAnsi" w:eastAsiaTheme="minorHAnsi" w:hAnsiTheme="minorHAnsi" w:cs="B Nazanin" w:hint="cs"/>
          <w:rtl/>
        </w:rPr>
        <w:t xml:space="preserve"> يا «توجه به حقوق نسل هاي آينده در استفاده از منابع آب» نيز يک اصل اخلاقي براي تمام زمان ها و مکان ها خواهد بود. پذيرش نظريه نسبي گرايي بنيان کليه اصول و ارزش هاي مطرح در مديريت و حکمراني آب را برخواهد چيد و بهره برداري از منابع آب را به امري سليقه اي و شخصي تبديل خواهد کرد که مظاهر وجودي آن امروزه در بين بهره بردارن منابع آب بوضوح مشاهده مي شود. در واقع، شايد بحران آب حاضر را بتوان به نوعي نتيجه افکار نسبي گرايانه اخلاقي برخي ذينفعان اين حوزه دانست که انجام هرگونه رفتار غيراخلاقي را به هر شکل ممکن توجيه کرده و متغير و متفاوت بودن شرايط فردي و اقتصادي و فرهنگي خود يا جوامع خود را دليل محکمي براي عدم تبعيت و نقض قوانين و اصول اخلاقي مطرح در مديريت و حکمراني </w:t>
      </w:r>
      <w:r w:rsidRPr="00676FBE">
        <w:rPr>
          <w:rFonts w:asciiTheme="minorHAnsi" w:eastAsiaTheme="minorHAnsi" w:hAnsiTheme="minorHAnsi" w:cs="B Nazanin" w:hint="cs"/>
          <w:rtl/>
        </w:rPr>
        <w:lastRenderedPageBreak/>
        <w:t>آب مي دانند. واقعيت آن است که حتي نسبي گرايان اخلاقي نيز نمي توانند لزوم ارزشگذاري اخلاقي در حوزه هاي مختلف زندگي اجتماعي را بطور کامل نفي کنند زيرا آنها نيز در نهايت به اين امر صحه خواهند گذاشت که براي تحقق مدیریت پایدار منابع آب مجبورند پاي بر روي برخي منافع، سلايق و علايق خود گذاشته و برخي اصول اخلاقي را مبناي اعمال اجتماعي خود قرار دهند. بنابراین، بنظر می رسد که راه حل خروج از بحران در عرصه منابع آب، توسل به ارزشگذاري اخلاقي در حوزه مديريت و حکمراني آب و تبعيت کليه ذينفعان اين حوزه از اصول و ارزش هاي اخلاقي بنيان گذارده شده، مي باشد؛ که این امر صرفا از طریق مطلق گرایی ارزشی امکان پذیر است تا نسبی گرایی اخلاقی.</w:t>
      </w:r>
    </w:p>
    <w:p w:rsidR="00676FBE" w:rsidRDefault="00676FBE" w:rsidP="00676FBE">
      <w:pPr>
        <w:spacing w:after="160" w:line="259" w:lineRule="auto"/>
        <w:jc w:val="both"/>
        <w:rPr>
          <w:rFonts w:asciiTheme="minorHAnsi" w:eastAsiaTheme="minorHAnsi" w:hAnsiTheme="minorHAnsi" w:cs="B Nazanin"/>
          <w:rtl/>
        </w:rPr>
      </w:pPr>
      <w:r w:rsidRPr="00676FBE">
        <w:rPr>
          <w:rFonts w:asciiTheme="minorHAnsi" w:eastAsiaTheme="minorHAnsi" w:hAnsiTheme="minorHAnsi" w:cs="B Nazanin" w:hint="cs"/>
          <w:b/>
          <w:bCs/>
          <w:sz w:val="22"/>
          <w:szCs w:val="22"/>
          <w:rtl/>
        </w:rPr>
        <w:t>تدوین و ارائه استاندارد یا منشور اخلاقی:</w:t>
      </w:r>
      <w:r w:rsidRPr="00676FBE">
        <w:rPr>
          <w:rFonts w:asciiTheme="minorHAnsi" w:eastAsiaTheme="minorHAnsi" w:hAnsiTheme="minorHAnsi" w:cs="B Nazanin" w:hint="cs"/>
          <w:sz w:val="22"/>
          <w:szCs w:val="22"/>
          <w:rtl/>
        </w:rPr>
        <w:t xml:space="preserve"> </w:t>
      </w:r>
      <w:r w:rsidRPr="00676FBE">
        <w:rPr>
          <w:rFonts w:asciiTheme="minorHAnsi" w:eastAsiaTheme="minorHAnsi" w:hAnsiTheme="minorHAnsi" w:cs="B Nazanin" w:hint="cs"/>
          <w:rtl/>
        </w:rPr>
        <w:t xml:space="preserve">هدایت و راهنمایی افراد در موقعیت های تعارضی، تنها از طریق تدوین و نشر اصول اخلاقی مطلق و پرهیز از نسبی گرایی اخلاقی ممکن است. علی رغم پذیرش نسبی تفاوت ها در شرایط فردی کنشگران، امتساک به این اصول اخلاقی به عنوان راهنمای رفتار تنها راه حل هدایت اجتماع در تعارضات اخلاقی می باشد. از این رو، تدوین منشور اخلاقی که دربردارنده اصول اخلاقی هستند و نشر آن در سطح اجتماع، هدایتگر افراد در برخورد با تعارضات اخلاقی بوده و آنها را از سردرگمی در اینگونه موقعیت ها می رهاند. نمونه این منشورهای اخلاقی را می توان در جامعه پزشکان و حسابدران تحت عنوان منشور اخلاق پزشکی و حسابداری مشاهده نمود، گسترش اینگونه منشورهای اخلاقی به عرصه های مدیریت آب، تولید محصولات تراریخته و ارگانیک نیز می تواند راهنمای عمل خوبی برای کنشگران کشاورزی باشد. به عنوان مثال، ارائه «منشور اخلاق کشاورزی» و «منشور اخلاق آب» یکی از راهبردهای بدیع در حل تعارضات اخلاقی کشاورزی است. </w:t>
      </w:r>
    </w:p>
    <w:p w:rsidR="00F96410" w:rsidRDefault="00CA3578" w:rsidP="00676FBE">
      <w:pPr>
        <w:spacing w:after="160" w:line="259" w:lineRule="auto"/>
        <w:jc w:val="both"/>
        <w:rPr>
          <w:rFonts w:asciiTheme="minorHAnsi" w:eastAsiaTheme="minorHAnsi" w:hAnsiTheme="minorHAnsi" w:cs="B Nazanin"/>
          <w:rtl/>
        </w:rPr>
      </w:pPr>
      <w:r w:rsidRPr="00990B23">
        <w:rPr>
          <w:rFonts w:asciiTheme="minorHAnsi" w:eastAsiaTheme="minorHAnsi" w:hAnsiTheme="minorHAnsi" w:cs="B Nazanin" w:hint="cs"/>
          <w:b/>
          <w:bCs/>
          <w:sz w:val="22"/>
          <w:szCs w:val="22"/>
          <w:rtl/>
        </w:rPr>
        <w:t>تدوین رشته و دروس اخلاق کاربردی کشاورزی:</w:t>
      </w:r>
      <w:r w:rsidRPr="00990B23">
        <w:rPr>
          <w:rFonts w:asciiTheme="minorHAnsi" w:eastAsiaTheme="minorHAnsi" w:hAnsiTheme="minorHAnsi" w:cs="B Nazanin" w:hint="cs"/>
          <w:sz w:val="22"/>
          <w:szCs w:val="22"/>
          <w:rtl/>
        </w:rPr>
        <w:t xml:space="preserve"> </w:t>
      </w:r>
      <w:r>
        <w:rPr>
          <w:rFonts w:asciiTheme="minorHAnsi" w:eastAsiaTheme="minorHAnsi" w:hAnsiTheme="minorHAnsi" w:cs="B Nazanin" w:hint="cs"/>
          <w:rtl/>
        </w:rPr>
        <w:t xml:space="preserve">تربیت و پرورش اخلاقی دانشجویان و توانمندسازی آنها برای تشخیص تعارضات اخلاقی و ارائه راهکارهای مناسب برای آنها می تواند نیروی انسانی متخصص و متعهد لازم برای نشر اخلاق کشاورزی در جامعه علمی کشور را فراهم آورد. این متخصصان بایستی ضمن احاطه علمی بر فعالیت های کشاورزی، از توان لازم برای تشخیص معضلات اخلاقی برخوردار باشند. </w:t>
      </w:r>
    </w:p>
    <w:p w:rsidR="00CA3578" w:rsidRDefault="00CA3578" w:rsidP="00676FBE">
      <w:pPr>
        <w:spacing w:after="160" w:line="259" w:lineRule="auto"/>
        <w:jc w:val="both"/>
        <w:rPr>
          <w:rFonts w:asciiTheme="minorHAnsi" w:eastAsiaTheme="minorHAnsi" w:hAnsiTheme="minorHAnsi" w:cs="B Nazanin"/>
          <w:rtl/>
        </w:rPr>
      </w:pPr>
      <w:r w:rsidRPr="00990B23">
        <w:rPr>
          <w:rFonts w:asciiTheme="minorHAnsi" w:eastAsiaTheme="minorHAnsi" w:hAnsiTheme="minorHAnsi" w:cs="B Nazanin" w:hint="cs"/>
          <w:b/>
          <w:bCs/>
          <w:sz w:val="22"/>
          <w:szCs w:val="22"/>
          <w:rtl/>
        </w:rPr>
        <w:t>فرهنگ سازی عمومی در زمینه تعارضات اخلاقی کشاورزی:</w:t>
      </w:r>
      <w:r w:rsidRPr="00990B23">
        <w:rPr>
          <w:rFonts w:asciiTheme="minorHAnsi" w:eastAsiaTheme="minorHAnsi" w:hAnsiTheme="minorHAnsi" w:cs="B Nazanin" w:hint="cs"/>
          <w:sz w:val="22"/>
          <w:szCs w:val="22"/>
          <w:rtl/>
        </w:rPr>
        <w:t xml:space="preserve"> </w:t>
      </w:r>
      <w:r w:rsidR="00AD6315">
        <w:rPr>
          <w:rFonts w:asciiTheme="minorHAnsi" w:eastAsiaTheme="minorHAnsi" w:hAnsiTheme="minorHAnsi" w:cs="B Nazanin" w:hint="cs"/>
          <w:rtl/>
        </w:rPr>
        <w:t xml:space="preserve">آگاه سازی ذینفعان و ذیربطان کشاورزی شامل کشاورزان، سازمان های کشاورزی و محیط زیست، سیاستمداران و قانون گزاران از اینگونه تعارضات اخلاقی و نظرات دیدگاه های مخالف و موافق، قضاوت و تصمیم گیری برای آنها را تسهیل خواهد نمود. این روشنگری و تسهیل گری در قالب فعالیت های آموزشی و فرهنگ سازی از طریق رسانه های انبوهی </w:t>
      </w:r>
      <w:r w:rsidR="00A65B5A">
        <w:rPr>
          <w:rFonts w:asciiTheme="minorHAnsi" w:eastAsiaTheme="minorHAnsi" w:hAnsiTheme="minorHAnsi" w:cs="B Nazanin" w:hint="cs"/>
          <w:rtl/>
        </w:rPr>
        <w:t>تاحدی قابل تحقق می باشد لیکن ضرو</w:t>
      </w:r>
      <w:r w:rsidR="0068002A">
        <w:rPr>
          <w:rFonts w:asciiTheme="minorHAnsi" w:eastAsiaTheme="minorHAnsi" w:hAnsiTheme="minorHAnsi" w:cs="B Nazanin" w:hint="cs"/>
          <w:rtl/>
        </w:rPr>
        <w:t>ر</w:t>
      </w:r>
      <w:r w:rsidR="00A65B5A">
        <w:rPr>
          <w:rFonts w:asciiTheme="minorHAnsi" w:eastAsiaTheme="minorHAnsi" w:hAnsiTheme="minorHAnsi" w:cs="B Nazanin" w:hint="cs"/>
          <w:rtl/>
        </w:rPr>
        <w:t>ت آموزش های گروهی و انفرادی در این زمینه غیرقابل انکار است.</w:t>
      </w:r>
    </w:p>
    <w:p w:rsidR="0068002A" w:rsidRDefault="007F5DA7" w:rsidP="000E4E83">
      <w:pPr>
        <w:spacing w:after="160" w:line="259" w:lineRule="auto"/>
        <w:jc w:val="both"/>
        <w:rPr>
          <w:rFonts w:asciiTheme="minorHAnsi" w:eastAsiaTheme="minorHAnsi" w:hAnsiTheme="minorHAnsi" w:cs="B Nazanin"/>
          <w:rtl/>
        </w:rPr>
      </w:pPr>
      <w:r w:rsidRPr="00D35992">
        <w:rPr>
          <w:rFonts w:asciiTheme="minorHAnsi" w:eastAsiaTheme="minorHAnsi" w:hAnsiTheme="minorHAnsi" w:cs="B Nazanin" w:hint="cs"/>
          <w:b/>
          <w:bCs/>
          <w:sz w:val="22"/>
          <w:szCs w:val="22"/>
          <w:rtl/>
        </w:rPr>
        <w:t>بکارگیری راهبردهای چندگانه</w:t>
      </w:r>
      <w:r w:rsidR="002C01EE">
        <w:rPr>
          <w:rFonts w:asciiTheme="minorHAnsi" w:eastAsiaTheme="minorHAnsi" w:hAnsiTheme="minorHAnsi" w:cs="B Nazanin" w:hint="cs"/>
          <w:b/>
          <w:bCs/>
          <w:sz w:val="22"/>
          <w:szCs w:val="22"/>
          <w:rtl/>
        </w:rPr>
        <w:t xml:space="preserve"> (آموزشی، اخلاقی، قانونی،</w:t>
      </w:r>
      <w:r w:rsidR="00381AE3">
        <w:rPr>
          <w:rFonts w:asciiTheme="minorHAnsi" w:eastAsiaTheme="minorHAnsi" w:hAnsiTheme="minorHAnsi" w:cs="B Nazanin" w:hint="cs"/>
          <w:b/>
          <w:bCs/>
          <w:sz w:val="22"/>
          <w:szCs w:val="22"/>
          <w:rtl/>
        </w:rPr>
        <w:t xml:space="preserve"> فنی،</w:t>
      </w:r>
      <w:r w:rsidR="002C01EE">
        <w:rPr>
          <w:rFonts w:asciiTheme="minorHAnsi" w:eastAsiaTheme="minorHAnsi" w:hAnsiTheme="minorHAnsi" w:cs="B Nazanin" w:hint="cs"/>
          <w:b/>
          <w:bCs/>
          <w:sz w:val="22"/>
          <w:szCs w:val="22"/>
          <w:rtl/>
        </w:rPr>
        <w:t xml:space="preserve"> اقتصادی</w:t>
      </w:r>
      <w:r w:rsidR="00381AE3">
        <w:rPr>
          <w:rFonts w:asciiTheme="minorHAnsi" w:eastAsiaTheme="minorHAnsi" w:hAnsiTheme="minorHAnsi" w:cs="B Nazanin" w:hint="cs"/>
          <w:b/>
          <w:bCs/>
          <w:sz w:val="22"/>
          <w:szCs w:val="22"/>
          <w:rtl/>
        </w:rPr>
        <w:t>، مشارکتی</w:t>
      </w:r>
      <w:r w:rsidR="002C01EE">
        <w:rPr>
          <w:rFonts w:asciiTheme="minorHAnsi" w:eastAsiaTheme="minorHAnsi" w:hAnsiTheme="minorHAnsi" w:cs="B Nazanin" w:hint="cs"/>
          <w:b/>
          <w:bCs/>
          <w:sz w:val="22"/>
          <w:szCs w:val="22"/>
          <w:rtl/>
        </w:rPr>
        <w:t xml:space="preserve"> و غیره)</w:t>
      </w:r>
      <w:r w:rsidRPr="00D35992">
        <w:rPr>
          <w:rFonts w:asciiTheme="minorHAnsi" w:eastAsiaTheme="minorHAnsi" w:hAnsiTheme="minorHAnsi" w:cs="B Nazanin" w:hint="cs"/>
          <w:b/>
          <w:bCs/>
          <w:sz w:val="22"/>
          <w:szCs w:val="22"/>
          <w:rtl/>
        </w:rPr>
        <w:t xml:space="preserve"> با رهیافت</w:t>
      </w:r>
      <w:r w:rsidR="002C01EE">
        <w:rPr>
          <w:rFonts w:asciiTheme="minorHAnsi" w:eastAsiaTheme="minorHAnsi" w:hAnsiTheme="minorHAnsi" w:cs="B Nazanin" w:hint="cs"/>
          <w:b/>
          <w:bCs/>
          <w:sz w:val="22"/>
          <w:szCs w:val="22"/>
          <w:rtl/>
        </w:rPr>
        <w:t xml:space="preserve"> مدیریت</w:t>
      </w:r>
      <w:r w:rsidRPr="00D35992">
        <w:rPr>
          <w:rFonts w:asciiTheme="minorHAnsi" w:eastAsiaTheme="minorHAnsi" w:hAnsiTheme="minorHAnsi" w:cs="B Nazanin" w:hint="cs"/>
          <w:b/>
          <w:bCs/>
          <w:sz w:val="22"/>
          <w:szCs w:val="22"/>
          <w:rtl/>
        </w:rPr>
        <w:t xml:space="preserve"> اقتضایی:</w:t>
      </w:r>
      <w:r w:rsidRPr="00D35992">
        <w:rPr>
          <w:rFonts w:asciiTheme="minorHAnsi" w:eastAsiaTheme="minorHAnsi" w:hAnsiTheme="minorHAnsi" w:cs="B Nazanin" w:hint="cs"/>
          <w:sz w:val="22"/>
          <w:szCs w:val="22"/>
          <w:rtl/>
        </w:rPr>
        <w:t xml:space="preserve"> </w:t>
      </w:r>
      <w:r>
        <w:rPr>
          <w:rFonts w:asciiTheme="minorHAnsi" w:eastAsiaTheme="minorHAnsi" w:hAnsiTheme="minorHAnsi" w:cs="B Nazanin" w:hint="cs"/>
          <w:rtl/>
        </w:rPr>
        <w:t xml:space="preserve">راهبردهای افزایش دانش، نهادینه سازی فضائل اخلاقی، </w:t>
      </w:r>
      <w:r w:rsidR="00990B23">
        <w:rPr>
          <w:rFonts w:asciiTheme="minorHAnsi" w:eastAsiaTheme="minorHAnsi" w:hAnsiTheme="minorHAnsi" w:cs="B Nazanin" w:hint="cs"/>
          <w:rtl/>
        </w:rPr>
        <w:t>حمایت های اقتصادی و غیره همگی در راستای حل تعارضات اخلاقی کشاورزی در موقعیت های مختلف قابل کاربرد می باشد. بطور مثال، گاهی اوقات حفاری های غیرمجاز برای بهره برداری از آب های زیرزمینی ناشی از عدم توانمندی کشاورزان برای کسب درآمد از راه های اقتصادی دیگر می باشد</w:t>
      </w:r>
      <w:r w:rsidR="00D35992">
        <w:rPr>
          <w:rFonts w:asciiTheme="minorHAnsi" w:eastAsiaTheme="minorHAnsi" w:hAnsiTheme="minorHAnsi" w:cs="B Nazanin" w:hint="cs"/>
          <w:rtl/>
        </w:rPr>
        <w:t xml:space="preserve">، در اینگونه موقعیت ها حمایت های مالی از بهره برداران می تواند راهبرد مناسب تری باشد. </w:t>
      </w:r>
      <w:r w:rsidR="00CA09DC">
        <w:rPr>
          <w:rFonts w:asciiTheme="minorHAnsi" w:eastAsiaTheme="minorHAnsi" w:hAnsiTheme="minorHAnsi" w:cs="B Nazanin" w:hint="cs"/>
          <w:rtl/>
        </w:rPr>
        <w:t>در مقابل، بسیاری از متفکران نیز با مطرح کردن مقوله «اخلاق آب</w:t>
      </w:r>
      <w:r w:rsidR="00907A86">
        <w:rPr>
          <w:rStyle w:val="FootnoteReference"/>
          <w:rFonts w:asciiTheme="minorHAnsi" w:eastAsiaTheme="minorHAnsi" w:hAnsiTheme="minorHAnsi" w:cs="B Nazanin"/>
          <w:rtl/>
        </w:rPr>
        <w:footnoteReference w:id="3"/>
      </w:r>
      <w:r w:rsidR="00CA09DC">
        <w:rPr>
          <w:rFonts w:asciiTheme="minorHAnsi" w:eastAsiaTheme="minorHAnsi" w:hAnsiTheme="minorHAnsi" w:cs="B Nazanin" w:hint="cs"/>
          <w:rtl/>
        </w:rPr>
        <w:t xml:space="preserve">» </w:t>
      </w:r>
      <w:r w:rsidR="00CA09DC">
        <w:rPr>
          <w:rFonts w:asciiTheme="minorHAnsi" w:eastAsiaTheme="minorHAnsi" w:hAnsiTheme="minorHAnsi" w:cs="B Nazanin" w:hint="cs"/>
          <w:rtl/>
          <w:lang w:bidi="fa-IR"/>
        </w:rPr>
        <w:t>(</w:t>
      </w:r>
      <w:proofErr w:type="spellStart"/>
      <w:r w:rsidR="00CA09DC" w:rsidRPr="002B0296">
        <w:rPr>
          <w:rFonts w:asciiTheme="majorBidi" w:eastAsia="MyriadPro-Regular" w:hAnsiTheme="majorBidi" w:cstheme="majorBidi"/>
          <w:sz w:val="22"/>
          <w:szCs w:val="22"/>
          <w:lang w:bidi="fa-IR"/>
        </w:rPr>
        <w:t>Harremoes</w:t>
      </w:r>
      <w:proofErr w:type="spellEnd"/>
      <w:r w:rsidR="00CA09DC" w:rsidRPr="002B0296">
        <w:rPr>
          <w:rFonts w:asciiTheme="majorBidi" w:eastAsia="MyriadPro-Regular" w:hAnsiTheme="majorBidi" w:cstheme="majorBidi"/>
          <w:sz w:val="22"/>
          <w:szCs w:val="22"/>
          <w:lang w:bidi="fa-IR"/>
        </w:rPr>
        <w:t>, 1996, 1997, 2002</w:t>
      </w:r>
      <w:r w:rsidR="00CA09DC" w:rsidRPr="002B0296">
        <w:rPr>
          <w:rFonts w:asciiTheme="majorBidi" w:eastAsiaTheme="minorHAnsi" w:hAnsiTheme="majorBidi" w:cstheme="majorBidi"/>
          <w:sz w:val="22"/>
          <w:szCs w:val="22"/>
        </w:rPr>
        <w:t xml:space="preserve">; Brown &amp; Schmidt, 2010; </w:t>
      </w:r>
      <w:r w:rsidR="00CA09DC" w:rsidRPr="002B0296">
        <w:rPr>
          <w:rFonts w:asciiTheme="majorBidi" w:eastAsia="MyriadPro-Regular" w:hAnsiTheme="majorBidi" w:cstheme="majorBidi"/>
          <w:sz w:val="22"/>
          <w:szCs w:val="22"/>
          <w:lang w:bidi="fa-IR"/>
        </w:rPr>
        <w:t xml:space="preserve">Liu </w:t>
      </w:r>
      <w:r w:rsidR="00CA09DC" w:rsidRPr="002B0296">
        <w:rPr>
          <w:rFonts w:asciiTheme="majorBidi" w:eastAsia="MyriadPro-Regular" w:hAnsiTheme="majorBidi" w:cstheme="majorBidi"/>
          <w:i/>
          <w:iCs/>
          <w:sz w:val="22"/>
          <w:szCs w:val="22"/>
          <w:lang w:bidi="fa-IR"/>
        </w:rPr>
        <w:t>et al</w:t>
      </w:r>
      <w:r w:rsidR="00CA09DC" w:rsidRPr="002B0296">
        <w:rPr>
          <w:rFonts w:asciiTheme="majorBidi" w:eastAsia="MyriadPro-Regular" w:hAnsiTheme="majorBidi" w:cstheme="majorBidi"/>
          <w:sz w:val="22"/>
          <w:szCs w:val="22"/>
          <w:lang w:bidi="fa-IR"/>
        </w:rPr>
        <w:t xml:space="preserve">., 2011; </w:t>
      </w:r>
      <w:proofErr w:type="spellStart"/>
      <w:r w:rsidR="00CA09DC" w:rsidRPr="002B0296">
        <w:rPr>
          <w:rFonts w:asciiTheme="majorBidi" w:eastAsiaTheme="minorHAnsi" w:hAnsiTheme="majorBidi" w:cstheme="majorBidi"/>
          <w:sz w:val="22"/>
          <w:szCs w:val="22"/>
        </w:rPr>
        <w:t>Groenfeldt</w:t>
      </w:r>
      <w:proofErr w:type="spellEnd"/>
      <w:r w:rsidR="00CA09DC" w:rsidRPr="002B0296">
        <w:rPr>
          <w:rFonts w:asciiTheme="majorBidi" w:eastAsiaTheme="minorHAnsi" w:hAnsiTheme="majorBidi" w:cstheme="majorBidi"/>
          <w:sz w:val="22"/>
          <w:szCs w:val="22"/>
        </w:rPr>
        <w:t>, 2013</w:t>
      </w:r>
      <w:r w:rsidR="00CA09DC">
        <w:rPr>
          <w:rFonts w:asciiTheme="minorHAnsi" w:eastAsiaTheme="minorHAnsi" w:hAnsiTheme="minorHAnsi" w:cs="B Nazanin" w:hint="cs"/>
          <w:rtl/>
        </w:rPr>
        <w:t>)</w:t>
      </w:r>
      <w:r w:rsidR="002B0296">
        <w:rPr>
          <w:rFonts w:asciiTheme="minorHAnsi" w:eastAsiaTheme="minorHAnsi" w:hAnsiTheme="minorHAnsi" w:cs="B Nazanin" w:hint="cs"/>
          <w:rtl/>
        </w:rPr>
        <w:t xml:space="preserve"> </w:t>
      </w:r>
      <w:r w:rsidR="00CA09DC">
        <w:rPr>
          <w:rFonts w:asciiTheme="minorHAnsi" w:eastAsiaTheme="minorHAnsi" w:hAnsiTheme="minorHAnsi" w:cs="B Nazanin" w:hint="cs"/>
          <w:rtl/>
        </w:rPr>
        <w:t xml:space="preserve">تاکید بر تغییر نوع نگرش اخلاقی ذینفعان و بهره برداران منابع آب داشته و راهبرد اخلاقی را کاراتر می دانند. </w:t>
      </w:r>
      <w:r w:rsidR="000E4E83">
        <w:rPr>
          <w:rFonts w:asciiTheme="minorHAnsi" w:eastAsiaTheme="minorHAnsi" w:hAnsiTheme="minorHAnsi" w:cs="B Nazanin" w:hint="cs"/>
          <w:rtl/>
        </w:rPr>
        <w:t>برخی نیز با تاکید بر توان بازدارندگی قوانین آب، بر لزوم قانون گذاری و برخورد قاطعانه با مخالفان تاکید دارند (</w:t>
      </w:r>
      <w:r w:rsidR="000E4E83" w:rsidRPr="00B078EE">
        <w:rPr>
          <w:rFonts w:cs="B Nazanin" w:hint="cs"/>
          <w:rtl/>
        </w:rPr>
        <w:t>جهرمی و همکاران</w:t>
      </w:r>
      <w:r w:rsidR="000E4E83">
        <w:rPr>
          <w:rFonts w:cs="B Nazanin" w:hint="cs"/>
          <w:rtl/>
        </w:rPr>
        <w:t>، 1393).</w:t>
      </w:r>
      <w:r w:rsidR="000E4E83" w:rsidRPr="00B078EE">
        <w:rPr>
          <w:rFonts w:cs="B Nazanin" w:hint="cs"/>
          <w:rtl/>
        </w:rPr>
        <w:t xml:space="preserve"> </w:t>
      </w:r>
      <w:r w:rsidR="00D35992">
        <w:rPr>
          <w:rFonts w:asciiTheme="minorHAnsi" w:eastAsiaTheme="minorHAnsi" w:hAnsiTheme="minorHAnsi" w:cs="B Nazanin" w:hint="cs"/>
          <w:rtl/>
        </w:rPr>
        <w:t xml:space="preserve">در هر صورت، مدیریت اقتضائی تعارضات اخلاقی و بکارگیری راهبردهای مختلف آموزشی، اخلاقی، دانشی، قانونی و غیره می تواند کارآمدی بیشتر از اتکا صرف به یکی از این راهبردها داشته باشد. </w:t>
      </w:r>
    </w:p>
    <w:p w:rsidR="001F2E0C" w:rsidRDefault="001F2E0C" w:rsidP="007E73A8">
      <w:pPr>
        <w:jc w:val="both"/>
        <w:rPr>
          <w:rFonts w:asciiTheme="minorHAnsi" w:eastAsiaTheme="minorHAnsi" w:hAnsiTheme="minorHAnsi" w:cs="B Nazanin"/>
          <w:rtl/>
          <w:lang w:bidi="fa-IR"/>
        </w:rPr>
      </w:pPr>
    </w:p>
    <w:p w:rsidR="005617B0" w:rsidRPr="005617B0" w:rsidRDefault="005617B0" w:rsidP="007E73A8">
      <w:pPr>
        <w:jc w:val="both"/>
        <w:rPr>
          <w:rFonts w:cs="B Nazanin"/>
          <w:b/>
          <w:bCs/>
          <w:rtl/>
          <w:lang w:bidi="fa-IR"/>
        </w:rPr>
      </w:pPr>
      <w:r w:rsidRPr="005617B0">
        <w:rPr>
          <w:rFonts w:cs="B Nazanin" w:hint="cs"/>
          <w:b/>
          <w:bCs/>
          <w:rtl/>
          <w:lang w:bidi="fa-IR"/>
        </w:rPr>
        <w:lastRenderedPageBreak/>
        <w:t>نتیجه گیری</w:t>
      </w:r>
    </w:p>
    <w:p w:rsidR="00594FD3" w:rsidRDefault="005617B0" w:rsidP="005617B0">
      <w:pPr>
        <w:jc w:val="both"/>
        <w:rPr>
          <w:rFonts w:asciiTheme="minorHAnsi" w:eastAsiaTheme="minorHAnsi" w:hAnsiTheme="minorHAnsi" w:cs="B Nazanin"/>
          <w:lang w:bidi="fa-IR"/>
        </w:rPr>
      </w:pPr>
      <w:r w:rsidRPr="00676FBE">
        <w:rPr>
          <w:rFonts w:cs="B Nazanin" w:hint="cs"/>
          <w:rtl/>
          <w:lang w:bidi="fa-IR"/>
        </w:rPr>
        <w:t xml:space="preserve">کشاورزی همانند هر بخش دیگری همواره دچار چالش ها و معضلات </w:t>
      </w:r>
      <w:r>
        <w:rPr>
          <w:rFonts w:cs="B Nazanin" w:hint="cs"/>
          <w:rtl/>
          <w:lang w:bidi="fa-IR"/>
        </w:rPr>
        <w:t>اخلاقی مختلفی بوده</w:t>
      </w:r>
      <w:r w:rsidRPr="00676FBE">
        <w:rPr>
          <w:rFonts w:cs="B Nazanin" w:hint="cs"/>
          <w:rtl/>
          <w:lang w:bidi="fa-IR"/>
        </w:rPr>
        <w:t>، بگونه ای که ذینفعان و ذیربطان این حوزه اقتصادی را با تضارب آرا و درگیری های فکری و عملی مواجه ساخته است. سردرگمی کنش</w:t>
      </w:r>
      <w:r>
        <w:rPr>
          <w:rFonts w:cs="B Nazanin" w:hint="cs"/>
          <w:rtl/>
          <w:lang w:bidi="fa-IR"/>
        </w:rPr>
        <w:t>گ</w:t>
      </w:r>
      <w:r w:rsidRPr="00676FBE">
        <w:rPr>
          <w:rFonts w:cs="B Nazanin" w:hint="cs"/>
          <w:rtl/>
          <w:lang w:bidi="fa-IR"/>
        </w:rPr>
        <w:t xml:space="preserve">ران فکری و اجرایی در مواجه با اینگونه تعارضات گواه پیچیدگی موقعیت های ابتلاعی بوده و ضرورت تحلیل دقیق شرایط در ابعاد مختلف برای تصمیم گیری نهایی را گوشزد می نماید. در واقع، چالش ها یا تعارضات کشاورزی گزیدارهای مختلفی را پیش پای فعالات این حوزه می گذارد و بر این مبنا دوستداران و مخالفان هرکدام از این گزیدارها شکل گرفته و نوعی تقابل فکری بین این گروهها ایجاد می شود. گاها استدلال ها و براهین هردو دسته به غایت محکم و برمبنای اصول اخلاقی خاصی استوار است و مخاطبان عام را در انتخاب و تعلق خاطر به هر کدام از این گزیدارها دچار ابهام و سردرگمی می نماید. </w:t>
      </w:r>
    </w:p>
    <w:p w:rsidR="00EE4B70" w:rsidRPr="00EE4B70" w:rsidRDefault="005617B0" w:rsidP="00EE4B70">
      <w:pPr>
        <w:contextualSpacing/>
        <w:jc w:val="both"/>
        <w:rPr>
          <w:rFonts w:cs="B Nazanin"/>
          <w:lang w:bidi="fa-IR"/>
        </w:rPr>
      </w:pPr>
      <w:r>
        <w:rPr>
          <w:rFonts w:cs="B Nazanin" w:hint="cs"/>
          <w:rtl/>
          <w:lang w:bidi="fa-IR"/>
        </w:rPr>
        <w:t xml:space="preserve">سابقه پژوهشی در زمینه تعارضات اخلاقی و شیوه برون رفت از آنها نشان می دهد که فیلسوفان و اندیشمندان اخلاق در غرب و شرق همواره در تلاش بوده اند تا معیارهایی برای قضاوت و عمل درست و اخلاقی ارائه دهند. اینگونه ملاک ها و معیارهای اخلاقی به عنوان راهنمای افراد در موقعیت های تعارضی یا دوراهه های اخلاقی عمل کرده و ضمن رهایی آنها از سردرگمی های فکری در چالش های متلابه، روال تصمیم گیری و انجام رفتار را سرعت می بخشند. شناخت اینگونه معیارهای اخلاقی و ایجاد چارچوب شناختی مستحکم برمبنای معیارهای اخلاقی مطلوب موجب رهایی از سردرگمی های فکری در برخورد با تعارضات اخلاقی، دوری از تناقضات رفتاری، و شکل گیری یه رویه عملکردی مناسب و مطلوب در زندگی فردی و اجتماعی خواهد شد. </w:t>
      </w:r>
      <w:r w:rsidRPr="00CF79C4">
        <w:rPr>
          <w:rFonts w:cs="B Nazanin" w:hint="cs"/>
          <w:rtl/>
          <w:lang w:bidi="fa-IR"/>
        </w:rPr>
        <w:t xml:space="preserve">در </w:t>
      </w:r>
      <w:r>
        <w:rPr>
          <w:rFonts w:cs="B Nazanin" w:hint="cs"/>
          <w:rtl/>
          <w:lang w:bidi="fa-IR"/>
        </w:rPr>
        <w:t>این مقاله ضمن</w:t>
      </w:r>
      <w:r w:rsidRPr="00CF79C4">
        <w:rPr>
          <w:rFonts w:cs="B Nazanin" w:hint="cs"/>
          <w:rtl/>
          <w:lang w:bidi="fa-IR"/>
        </w:rPr>
        <w:t xml:space="preserve"> </w:t>
      </w:r>
      <w:r>
        <w:rPr>
          <w:rFonts w:cs="B Nazanin" w:hint="cs"/>
          <w:rtl/>
          <w:lang w:bidi="fa-IR"/>
        </w:rPr>
        <w:t>تشریح</w:t>
      </w:r>
      <w:r w:rsidRPr="00CF79C4">
        <w:rPr>
          <w:rFonts w:cs="B Nazanin" w:hint="cs"/>
          <w:rtl/>
          <w:lang w:bidi="fa-IR"/>
        </w:rPr>
        <w:t xml:space="preserve"> برخی تعارضات اخلاقی در حوزه کشاورزی، دیدگاه ها و اصول اخلاقی مطرح شده توسط طرفداران ابعاد مختلف هرکدام از این دور راهه های اخلاقی بیان </w:t>
      </w:r>
      <w:r>
        <w:rPr>
          <w:rFonts w:cs="B Nazanin" w:hint="cs"/>
          <w:rtl/>
          <w:lang w:bidi="fa-IR"/>
        </w:rPr>
        <w:t>شده است</w:t>
      </w:r>
      <w:r w:rsidRPr="00CF79C4">
        <w:rPr>
          <w:rFonts w:cs="B Nazanin" w:hint="cs"/>
          <w:rtl/>
          <w:lang w:bidi="fa-IR"/>
        </w:rPr>
        <w:t>. تا تحلیلی دقیق از آرا و نظرات جبهه های فکری مختلف در این زمینه ها روش</w:t>
      </w:r>
      <w:r>
        <w:rPr>
          <w:rFonts w:cs="B Nazanin" w:hint="cs"/>
          <w:rtl/>
          <w:lang w:bidi="fa-IR"/>
        </w:rPr>
        <w:t>ن</w:t>
      </w:r>
      <w:r w:rsidRPr="00CF79C4">
        <w:rPr>
          <w:rFonts w:cs="B Nazanin" w:hint="cs"/>
          <w:rtl/>
          <w:lang w:bidi="fa-IR"/>
        </w:rPr>
        <w:t xml:space="preserve"> شود.</w:t>
      </w:r>
      <w:r>
        <w:rPr>
          <w:rFonts w:cs="B Nazanin" w:hint="cs"/>
          <w:rtl/>
          <w:lang w:bidi="fa-IR"/>
        </w:rPr>
        <w:t xml:space="preserve"> زیرا به اعتقاد نگارندگان، شناخت این تعارضات و دیدگاه های طرفین به برون رفت مناسب از اینگونه چالش های اخلاقی کمک شایانی خواهد کرد.</w:t>
      </w:r>
      <w:r w:rsidR="00B608B7">
        <w:rPr>
          <w:rFonts w:cs="B Nazanin" w:hint="cs"/>
          <w:rtl/>
          <w:lang w:bidi="fa-IR"/>
        </w:rPr>
        <w:t xml:space="preserve"> برخی از مهمترین تعارضات اخلاقی مروحه در بخش کشاورزی عبارتند از : تقابلات فکری بین طرفداران و مخالفان محلی گرایی-جهانی سازی، حفر چاه های غیرمجاز کشاورزی، تولید محصولات تراریخته کشاورزی</w:t>
      </w:r>
      <w:r w:rsidR="00EE4B70">
        <w:rPr>
          <w:rFonts w:cs="B Nazanin" w:hint="cs"/>
          <w:rtl/>
          <w:lang w:bidi="fa-IR"/>
        </w:rPr>
        <w:t xml:space="preserve">. البته فهرست چالش ها و تعارضات اخلاقی بخش کشاورزی بسیار بیشتر از اینهاست لیکن نگارندگان بخاطر محدودیت های پژوهشی، صرفا به تشریح این موارد اکتفا نموده اند و جا دارد که محققان کشاورزی تلاش بیشتری برای روشن سازی تعارضات اخلاقی این بخش داشته و شیوه های برون رفت از آنها برای دستیابی به توافقی جامع در این عرصه را ارائه نمایند. در این تحقیق برخی از این راهبردهای برون از تعارضات اخلاقی به شرح زیر بیان شده است: </w:t>
      </w:r>
      <w:r w:rsidR="00EE4B70" w:rsidRPr="00676FBE">
        <w:rPr>
          <w:rFonts w:cs="B Nazanin" w:hint="cs"/>
          <w:rtl/>
          <w:lang w:bidi="fa-IR"/>
        </w:rPr>
        <w:t xml:space="preserve">تحلیل تعارضات اخلاقی کنشگران باتوجه به نوع جهانی بینی </w:t>
      </w:r>
      <w:r w:rsidR="00EE4B70">
        <w:rPr>
          <w:rFonts w:cs="B Nazanin" w:hint="cs"/>
          <w:rtl/>
          <w:lang w:bidi="fa-IR"/>
        </w:rPr>
        <w:t>طرفداران و مخالفان</w:t>
      </w:r>
      <w:r w:rsidR="00EE4B70" w:rsidRPr="00EE4B70">
        <w:rPr>
          <w:rFonts w:cs="B Nazanin" w:hint="cs"/>
          <w:rtl/>
          <w:lang w:bidi="fa-IR"/>
        </w:rPr>
        <w:t xml:space="preserve">، </w:t>
      </w:r>
      <w:r w:rsidR="00EE4B70" w:rsidRPr="00676FBE">
        <w:rPr>
          <w:rFonts w:cs="B Nazanin" w:hint="cs"/>
          <w:rtl/>
          <w:lang w:bidi="fa-IR"/>
        </w:rPr>
        <w:t>لزوم توافق اجتماعی بر خیرعام به عنوان آرمان نهائی</w:t>
      </w:r>
      <w:r w:rsidR="00EE4B70" w:rsidRPr="00EE4B70">
        <w:rPr>
          <w:rFonts w:cs="B Nazanin" w:hint="cs"/>
          <w:rtl/>
          <w:lang w:bidi="fa-IR"/>
        </w:rPr>
        <w:t xml:space="preserve">، </w:t>
      </w:r>
      <w:r w:rsidR="00EE4B70" w:rsidRPr="00676FBE">
        <w:rPr>
          <w:rFonts w:cs="B Nazanin" w:hint="cs"/>
          <w:rtl/>
          <w:lang w:bidi="fa-IR"/>
        </w:rPr>
        <w:t>لزوم مطلق گرایی و پرهیز از نسبی گرایی</w:t>
      </w:r>
      <w:r w:rsidR="00EE4B70" w:rsidRPr="00EE4B70">
        <w:rPr>
          <w:rFonts w:cs="B Nazanin" w:hint="cs"/>
          <w:rtl/>
          <w:lang w:bidi="fa-IR"/>
        </w:rPr>
        <w:t xml:space="preserve">، </w:t>
      </w:r>
      <w:r w:rsidR="00EE4B70" w:rsidRPr="00676FBE">
        <w:rPr>
          <w:rFonts w:cs="B Nazanin" w:hint="cs"/>
          <w:rtl/>
          <w:lang w:bidi="fa-IR"/>
        </w:rPr>
        <w:t>تدوین و ارائه استاندارد یا منشور اخل</w:t>
      </w:r>
      <w:r w:rsidR="00EE4B70">
        <w:rPr>
          <w:rFonts w:cs="B Nazanin" w:hint="cs"/>
          <w:rtl/>
          <w:lang w:bidi="fa-IR"/>
        </w:rPr>
        <w:t>اقی و غیره.</w:t>
      </w:r>
      <w:r w:rsidR="00F96410">
        <w:rPr>
          <w:rFonts w:cs="B Nazanin" w:hint="cs"/>
          <w:rtl/>
          <w:lang w:bidi="fa-IR"/>
        </w:rPr>
        <w:t xml:space="preserve"> </w:t>
      </w:r>
    </w:p>
    <w:p w:rsidR="005617B0" w:rsidRPr="00CF79C4" w:rsidRDefault="005617B0" w:rsidP="005617B0">
      <w:pPr>
        <w:contextualSpacing/>
        <w:jc w:val="both"/>
        <w:rPr>
          <w:rFonts w:cs="B Nazanin"/>
          <w:rtl/>
          <w:lang w:bidi="fa-IR"/>
        </w:rPr>
      </w:pPr>
    </w:p>
    <w:p w:rsidR="00CF79C4" w:rsidRDefault="00CF79C4" w:rsidP="00B078EE">
      <w:pPr>
        <w:spacing w:after="160" w:line="259" w:lineRule="auto"/>
        <w:jc w:val="both"/>
        <w:rPr>
          <w:rFonts w:asciiTheme="minorHAnsi" w:eastAsiaTheme="minorHAnsi" w:hAnsiTheme="minorHAnsi" w:cs="B Nazanin"/>
          <w:b/>
          <w:bCs/>
          <w:sz w:val="26"/>
          <w:szCs w:val="26"/>
          <w:rtl/>
          <w:lang w:bidi="fa-IR"/>
        </w:rPr>
      </w:pPr>
    </w:p>
    <w:p w:rsidR="00EE4B70" w:rsidRDefault="00EE4B70" w:rsidP="00B078EE">
      <w:pPr>
        <w:spacing w:after="160" w:line="259" w:lineRule="auto"/>
        <w:jc w:val="both"/>
        <w:rPr>
          <w:rFonts w:asciiTheme="minorHAnsi" w:eastAsiaTheme="minorHAnsi" w:hAnsiTheme="minorHAnsi" w:cs="B Nazanin"/>
          <w:b/>
          <w:bCs/>
          <w:sz w:val="26"/>
          <w:szCs w:val="26"/>
          <w:rtl/>
          <w:lang w:bidi="fa-IR"/>
        </w:rPr>
      </w:pPr>
    </w:p>
    <w:p w:rsidR="00EE4B70" w:rsidRDefault="00EE4B70" w:rsidP="00B078EE">
      <w:pPr>
        <w:spacing w:after="160" w:line="259" w:lineRule="auto"/>
        <w:jc w:val="both"/>
        <w:rPr>
          <w:rFonts w:asciiTheme="minorHAnsi" w:eastAsiaTheme="minorHAnsi" w:hAnsiTheme="minorHAnsi" w:cs="B Nazanin"/>
          <w:b/>
          <w:bCs/>
          <w:sz w:val="26"/>
          <w:szCs w:val="26"/>
          <w:rtl/>
          <w:lang w:bidi="fa-IR"/>
        </w:rPr>
      </w:pPr>
    </w:p>
    <w:p w:rsidR="00EE4B70" w:rsidRDefault="00EE4B70" w:rsidP="00B078EE">
      <w:pPr>
        <w:spacing w:after="160" w:line="259" w:lineRule="auto"/>
        <w:jc w:val="both"/>
        <w:rPr>
          <w:rFonts w:asciiTheme="minorHAnsi" w:eastAsiaTheme="minorHAnsi" w:hAnsiTheme="minorHAnsi" w:cs="B Nazanin"/>
          <w:b/>
          <w:bCs/>
          <w:sz w:val="26"/>
          <w:szCs w:val="26"/>
          <w:rtl/>
          <w:lang w:bidi="fa-IR"/>
        </w:rPr>
      </w:pPr>
    </w:p>
    <w:p w:rsidR="00EE4B70" w:rsidRDefault="00EE4B70" w:rsidP="00B078EE">
      <w:pPr>
        <w:spacing w:after="160" w:line="259" w:lineRule="auto"/>
        <w:jc w:val="both"/>
        <w:rPr>
          <w:rFonts w:asciiTheme="minorHAnsi" w:eastAsiaTheme="minorHAnsi" w:hAnsiTheme="minorHAnsi" w:cs="B Nazanin"/>
          <w:b/>
          <w:bCs/>
          <w:sz w:val="26"/>
          <w:szCs w:val="26"/>
          <w:rtl/>
          <w:lang w:bidi="fa-IR"/>
        </w:rPr>
      </w:pPr>
    </w:p>
    <w:p w:rsidR="00837D1D" w:rsidRDefault="00837D1D" w:rsidP="00B078EE">
      <w:pPr>
        <w:spacing w:after="160" w:line="259" w:lineRule="auto"/>
        <w:jc w:val="both"/>
        <w:rPr>
          <w:rFonts w:asciiTheme="minorHAnsi" w:eastAsiaTheme="minorHAnsi" w:hAnsiTheme="minorHAnsi" w:cs="B Nazanin"/>
          <w:b/>
          <w:bCs/>
          <w:sz w:val="26"/>
          <w:szCs w:val="26"/>
          <w:rtl/>
          <w:lang w:bidi="fa-IR"/>
        </w:rPr>
      </w:pPr>
    </w:p>
    <w:p w:rsidR="00EE4B70" w:rsidRDefault="00EE4B70" w:rsidP="00B078EE">
      <w:pPr>
        <w:spacing w:after="160" w:line="259" w:lineRule="auto"/>
        <w:jc w:val="both"/>
        <w:rPr>
          <w:rFonts w:asciiTheme="minorHAnsi" w:eastAsiaTheme="minorHAnsi" w:hAnsiTheme="minorHAnsi" w:cs="B Nazanin"/>
          <w:b/>
          <w:bCs/>
          <w:sz w:val="26"/>
          <w:szCs w:val="26"/>
          <w:rtl/>
          <w:lang w:bidi="fa-IR"/>
        </w:rPr>
      </w:pPr>
    </w:p>
    <w:p w:rsidR="00B078EE" w:rsidRPr="00B078EE" w:rsidRDefault="00B078EE" w:rsidP="00B078EE">
      <w:pPr>
        <w:spacing w:after="160" w:line="259" w:lineRule="auto"/>
        <w:jc w:val="both"/>
        <w:rPr>
          <w:rFonts w:asciiTheme="minorHAnsi" w:eastAsiaTheme="minorHAnsi" w:hAnsiTheme="minorHAnsi" w:cs="B Nazanin"/>
          <w:b/>
          <w:bCs/>
          <w:rtl/>
          <w:lang w:bidi="fa-IR"/>
        </w:rPr>
      </w:pPr>
      <w:r w:rsidRPr="00B078EE">
        <w:rPr>
          <w:rFonts w:asciiTheme="minorHAnsi" w:eastAsiaTheme="minorHAnsi" w:hAnsiTheme="minorHAnsi" w:cs="B Nazanin" w:hint="cs"/>
          <w:b/>
          <w:bCs/>
          <w:sz w:val="26"/>
          <w:szCs w:val="26"/>
          <w:rtl/>
          <w:lang w:bidi="fa-IR"/>
        </w:rPr>
        <w:lastRenderedPageBreak/>
        <w:t>منابع</w:t>
      </w:r>
    </w:p>
    <w:p w:rsidR="00E502BD" w:rsidRPr="0046616A" w:rsidRDefault="00E502BD" w:rsidP="00E502BD">
      <w:pPr>
        <w:ind w:left="191" w:hanging="142"/>
        <w:contextualSpacing/>
        <w:jc w:val="both"/>
        <w:rPr>
          <w:rFonts w:cs="B Nazanin"/>
          <w:i/>
          <w:iCs/>
          <w:rtl/>
          <w:lang w:bidi="fa-IR"/>
        </w:rPr>
      </w:pPr>
      <w:r w:rsidRPr="00E80022">
        <w:rPr>
          <w:rFonts w:cs="B Nazanin" w:hint="cs"/>
          <w:rtl/>
          <w:lang w:bidi="fa-IR"/>
        </w:rPr>
        <w:t xml:space="preserve">افراخته، ح.، حجی پور، م.، گرزین، م.، نجاتی، ب. (1392). </w:t>
      </w:r>
      <w:r w:rsidRPr="00E80022">
        <w:rPr>
          <w:rFonts w:cs="B Nazanin"/>
          <w:rtl/>
          <w:lang w:bidi="fa-IR"/>
        </w:rPr>
        <w:t>توسعه پایدار کشاورزی در برنامه‌های توسعه ایران (مورد: برنامه‌های پنج ساله پس از انقلاب)</w:t>
      </w:r>
      <w:r>
        <w:rPr>
          <w:rFonts w:cs="B Nazanin" w:hint="cs"/>
          <w:rtl/>
          <w:lang w:bidi="fa-IR"/>
        </w:rPr>
        <w:t xml:space="preserve">. </w:t>
      </w:r>
      <w:r w:rsidRPr="0046616A">
        <w:rPr>
          <w:rFonts w:cs="B Nazanin" w:hint="cs"/>
          <w:i/>
          <w:iCs/>
          <w:rtl/>
          <w:lang w:bidi="fa-IR"/>
        </w:rPr>
        <w:t>فصلنامه سیاست های راهبردی و کلان، سال یکم، شماره1، صص62-43.</w:t>
      </w:r>
    </w:p>
    <w:p w:rsidR="00E502BD" w:rsidRDefault="00E502BD" w:rsidP="00E502BD">
      <w:pPr>
        <w:tabs>
          <w:tab w:val="right" w:pos="429"/>
        </w:tabs>
        <w:autoSpaceDE w:val="0"/>
        <w:autoSpaceDN w:val="0"/>
        <w:adjustRightInd w:val="0"/>
        <w:ind w:left="191" w:hanging="142"/>
        <w:jc w:val="both"/>
        <w:rPr>
          <w:rFonts w:ascii="BMitra" w:eastAsiaTheme="minorHAnsi" w:hAnsiTheme="minorHAnsi" w:cs="B Nazanin"/>
          <w:rtl/>
        </w:rPr>
      </w:pPr>
      <w:r w:rsidRPr="0046616A">
        <w:rPr>
          <w:rFonts w:ascii="BMitra" w:eastAsiaTheme="minorHAnsi" w:hAnsiTheme="minorHAnsi" w:cs="B Nazanin" w:hint="cs"/>
          <w:i/>
          <w:iCs/>
          <w:rtl/>
        </w:rPr>
        <w:t>بخشی جهرمی، آ.، زمانی، غ. ح.، حیاتی، د.، صادقی</w:t>
      </w:r>
      <w:r w:rsidRPr="00B078EE">
        <w:rPr>
          <w:rFonts w:ascii="BMitra" w:eastAsiaTheme="minorHAnsi" w:hAnsiTheme="minorHAnsi" w:cs="B Nazanin" w:hint="cs"/>
          <w:rtl/>
        </w:rPr>
        <w:t>، م. ه. (1393). تیشه قانون به ریشه آب: تحلیلی پژوهشی بر قانون «تعیین تکلیف چاه</w:t>
      </w:r>
      <w:r w:rsidRPr="00B078EE">
        <w:rPr>
          <w:rFonts w:ascii="BMitra" w:eastAsiaTheme="minorHAnsi" w:hAnsiTheme="minorHAnsi" w:cs="B Nazanin"/>
          <w:rtl/>
        </w:rPr>
        <w:softHyphen/>
      </w:r>
      <w:r w:rsidRPr="00B078EE">
        <w:rPr>
          <w:rFonts w:ascii="BMitra" w:eastAsiaTheme="minorHAnsi" w:hAnsiTheme="minorHAnsi" w:cs="B Nazanin" w:hint="cs"/>
          <w:rtl/>
        </w:rPr>
        <w:t>های آب فاقد پروانه بهره</w:t>
      </w:r>
      <w:r w:rsidRPr="00B078EE">
        <w:rPr>
          <w:rFonts w:ascii="BMitra" w:eastAsiaTheme="minorHAnsi" w:hAnsiTheme="minorHAnsi" w:cs="B Nazanin" w:hint="cs"/>
          <w:rtl/>
        </w:rPr>
        <w:softHyphen/>
        <w:t xml:space="preserve">برداری». </w:t>
      </w:r>
      <w:r w:rsidRPr="00837D1D">
        <w:rPr>
          <w:rFonts w:ascii="BMitra" w:eastAsiaTheme="minorHAnsi" w:hAnsiTheme="minorHAnsi" w:cs="B Nazanin" w:hint="cs"/>
          <w:i/>
          <w:iCs/>
          <w:rtl/>
        </w:rPr>
        <w:t>فصلنامه علمی-پژوهشی مهندسی آبیاری و آب</w:t>
      </w:r>
      <w:r w:rsidRPr="00B078EE">
        <w:rPr>
          <w:rFonts w:ascii="BMitra" w:eastAsiaTheme="minorHAnsi" w:hAnsiTheme="minorHAnsi" w:cs="B Nazanin" w:hint="cs"/>
          <w:rtl/>
        </w:rPr>
        <w:t>. سال پ</w:t>
      </w:r>
      <w:r>
        <w:rPr>
          <w:rFonts w:ascii="BMitra" w:eastAsiaTheme="minorHAnsi" w:hAnsiTheme="minorHAnsi" w:cs="B Nazanin" w:hint="cs"/>
          <w:rtl/>
        </w:rPr>
        <w:t>ن</w:t>
      </w:r>
      <w:r w:rsidRPr="00B078EE">
        <w:rPr>
          <w:rFonts w:ascii="BMitra" w:eastAsiaTheme="minorHAnsi" w:hAnsiTheme="minorHAnsi" w:cs="B Nazanin" w:hint="cs"/>
          <w:rtl/>
        </w:rPr>
        <w:t>جم، شماره هیجدهم، 144-126.</w:t>
      </w:r>
    </w:p>
    <w:p w:rsidR="00E502BD" w:rsidRDefault="00E502BD" w:rsidP="00E502BD">
      <w:pPr>
        <w:tabs>
          <w:tab w:val="right" w:pos="429"/>
        </w:tabs>
        <w:autoSpaceDE w:val="0"/>
        <w:autoSpaceDN w:val="0"/>
        <w:adjustRightInd w:val="0"/>
        <w:ind w:left="191" w:hanging="142"/>
        <w:jc w:val="both"/>
        <w:rPr>
          <w:rFonts w:ascii="BMitra" w:eastAsiaTheme="minorHAnsi" w:hAnsiTheme="minorHAnsi" w:cs="B Nazanin"/>
          <w:rtl/>
        </w:rPr>
      </w:pPr>
      <w:r w:rsidRPr="00A3255C">
        <w:rPr>
          <w:rFonts w:ascii="BMitra" w:eastAsiaTheme="minorHAnsi" w:hAnsiTheme="minorHAnsi" w:cs="B Nazanin" w:hint="cs"/>
          <w:rtl/>
        </w:rPr>
        <w:t xml:space="preserve">پاپ زن، ع.، شیری، ن. ا. (1391). </w:t>
      </w:r>
      <w:r w:rsidRPr="00A3255C">
        <w:rPr>
          <w:rFonts w:ascii="BMitra" w:eastAsiaTheme="minorHAnsi" w:hAnsiTheme="minorHAnsi" w:cs="B Nazanin"/>
          <w:rtl/>
        </w:rPr>
        <w:t>بررسي موانع و مشکلات توسعه کشاورزي ارگانيک</w:t>
      </w:r>
      <w:r w:rsidRPr="00837D1D">
        <w:rPr>
          <w:rFonts w:ascii="BMitra" w:eastAsiaTheme="minorHAnsi" w:hAnsiTheme="minorHAnsi" w:cs="B Nazanin" w:hint="cs"/>
          <w:i/>
          <w:iCs/>
          <w:rtl/>
        </w:rPr>
        <w:t xml:space="preserve">. </w:t>
      </w:r>
      <w:hyperlink r:id="rId8" w:history="1">
        <w:r w:rsidRPr="00837D1D">
          <w:rPr>
            <w:rFonts w:ascii="BMitra" w:eastAsiaTheme="minorHAnsi" w:hAnsiTheme="minorHAnsi" w:cs="B Nazanin"/>
            <w:i/>
            <w:iCs/>
            <w:rtl/>
          </w:rPr>
          <w:t>اقتصاد فضا و توسعه روستايي</w:t>
        </w:r>
      </w:hyperlink>
      <w:r w:rsidRPr="00A3255C">
        <w:rPr>
          <w:rFonts w:ascii="BMitra" w:eastAsiaTheme="minorHAnsi" w:hAnsiTheme="minorHAnsi" w:cs="B Nazanin" w:hint="cs"/>
          <w:rtl/>
        </w:rPr>
        <w:t>، دوره، شماره1، صص126-113.</w:t>
      </w:r>
      <w:r w:rsidRPr="00907A86">
        <w:rPr>
          <w:rFonts w:ascii="BMitra" w:eastAsiaTheme="minorHAnsi" w:hAnsiTheme="minorHAnsi" w:cs="B Nazanin" w:hint="cs"/>
          <w:rtl/>
        </w:rPr>
        <w:t xml:space="preserve"> </w:t>
      </w:r>
    </w:p>
    <w:p w:rsidR="00E502BD" w:rsidRDefault="00E502BD" w:rsidP="00E502BD">
      <w:pPr>
        <w:tabs>
          <w:tab w:val="right" w:pos="429"/>
        </w:tabs>
        <w:autoSpaceDE w:val="0"/>
        <w:autoSpaceDN w:val="0"/>
        <w:adjustRightInd w:val="0"/>
        <w:ind w:left="191" w:hanging="142"/>
        <w:jc w:val="both"/>
        <w:rPr>
          <w:rFonts w:ascii="BMitra" w:eastAsiaTheme="minorHAnsi" w:hAnsiTheme="minorHAnsi" w:cs="B Nazanin"/>
          <w:rtl/>
        </w:rPr>
      </w:pPr>
      <w:r w:rsidRPr="00907A86">
        <w:rPr>
          <w:rFonts w:ascii="BMitra" w:eastAsiaTheme="minorHAnsi" w:hAnsiTheme="minorHAnsi" w:cs="B Nazanin" w:hint="cs"/>
          <w:rtl/>
        </w:rPr>
        <w:t xml:space="preserve">رنجبر، و.، و اميني، م. (1393). ارزيابي اثر سدها بر مبنبع آب زيرزميني(مطالعه موردي سد سلمان فارسي-استان فارس). </w:t>
      </w:r>
      <w:r w:rsidRPr="00837D1D">
        <w:rPr>
          <w:rFonts w:ascii="BMitra" w:eastAsiaTheme="minorHAnsi" w:hAnsiTheme="minorHAnsi" w:cs="B Nazanin" w:hint="cs"/>
          <w:i/>
          <w:iCs/>
          <w:rtl/>
        </w:rPr>
        <w:t>فصلنامه علمي-پژوهشي و بين المللي انجمن جغرافياي ايران</w:t>
      </w:r>
      <w:r w:rsidRPr="00907A86">
        <w:rPr>
          <w:rFonts w:ascii="BMitra" w:eastAsiaTheme="minorHAnsi" w:hAnsiTheme="minorHAnsi" w:cs="B Nazanin" w:hint="cs"/>
          <w:rtl/>
        </w:rPr>
        <w:t>، سال دوازدهم، شماره40، صص</w:t>
      </w:r>
      <w:r>
        <w:rPr>
          <w:rFonts w:ascii="BMitra" w:eastAsiaTheme="minorHAnsi" w:hAnsiTheme="minorHAnsi" w:cs="B Nazanin" w:hint="cs"/>
          <w:rtl/>
        </w:rPr>
        <w:t>206-187.</w:t>
      </w:r>
    </w:p>
    <w:p w:rsidR="00E502BD" w:rsidRPr="00B7656F" w:rsidRDefault="00E502BD" w:rsidP="00E502BD">
      <w:pPr>
        <w:tabs>
          <w:tab w:val="right" w:pos="429"/>
        </w:tabs>
        <w:autoSpaceDE w:val="0"/>
        <w:autoSpaceDN w:val="0"/>
        <w:adjustRightInd w:val="0"/>
        <w:ind w:left="191" w:hanging="142"/>
        <w:jc w:val="both"/>
        <w:rPr>
          <w:rFonts w:ascii="BMitra" w:eastAsiaTheme="minorHAnsi" w:hAnsiTheme="minorHAnsi" w:cs="B Nazanin"/>
          <w:rtl/>
        </w:rPr>
      </w:pPr>
      <w:r w:rsidRPr="00B7656F">
        <w:rPr>
          <w:rFonts w:ascii="BMitra" w:eastAsiaTheme="minorHAnsi" w:hAnsiTheme="minorHAnsi" w:cs="B Nazanin" w:hint="cs"/>
          <w:rtl/>
        </w:rPr>
        <w:t xml:space="preserve">عابدي سروستاني، ا. (1387). </w:t>
      </w:r>
      <w:r w:rsidRPr="00837D1D">
        <w:rPr>
          <w:rFonts w:ascii="BMitra" w:eastAsiaTheme="minorHAnsi" w:hAnsiTheme="minorHAnsi" w:cs="B Nazanin" w:hint="cs"/>
          <w:i/>
          <w:iCs/>
          <w:rtl/>
        </w:rPr>
        <w:t>تبيين نظريه اخلاق زيست محيطي دانشجويان و استادان دانشگاه شيراز با نظريه رويه ها</w:t>
      </w:r>
      <w:r w:rsidRPr="00B7656F">
        <w:rPr>
          <w:rFonts w:ascii="BMitra" w:eastAsiaTheme="minorHAnsi" w:hAnsiTheme="minorHAnsi" w:cs="B Nazanin" w:hint="cs"/>
          <w:rtl/>
        </w:rPr>
        <w:t>. پايان نامه دوره دکتري بخش ترويج و آموزش کشاورزي. دانشگاه شيراز</w:t>
      </w:r>
    </w:p>
    <w:p w:rsidR="00E502BD" w:rsidRPr="00E502BD" w:rsidRDefault="00E502BD" w:rsidP="00E502BD">
      <w:pPr>
        <w:tabs>
          <w:tab w:val="right" w:pos="429"/>
        </w:tabs>
        <w:autoSpaceDE w:val="0"/>
        <w:autoSpaceDN w:val="0"/>
        <w:adjustRightInd w:val="0"/>
        <w:ind w:left="191" w:hanging="142"/>
        <w:jc w:val="both"/>
        <w:rPr>
          <w:rFonts w:ascii="BMitra" w:eastAsiaTheme="minorHAnsi" w:hAnsiTheme="minorHAnsi" w:cs="B Nazanin"/>
        </w:rPr>
      </w:pPr>
      <w:r w:rsidRPr="00E502BD">
        <w:rPr>
          <w:rFonts w:ascii="BMitra" w:eastAsiaTheme="minorHAnsi" w:hAnsiTheme="minorHAnsi" w:cs="B Nazanin" w:hint="cs"/>
          <w:rtl/>
        </w:rPr>
        <w:t>قنبری،</w:t>
      </w:r>
      <w:r w:rsidRPr="00E502BD">
        <w:rPr>
          <w:rFonts w:ascii="BMitra" w:eastAsiaTheme="minorHAnsi" w:hAnsiTheme="minorHAnsi" w:cs="B Nazanin"/>
          <w:rtl/>
        </w:rPr>
        <w:t xml:space="preserve"> </w:t>
      </w:r>
      <w:r>
        <w:rPr>
          <w:rFonts w:ascii="BMitra" w:eastAsiaTheme="minorHAnsi" w:hAnsiTheme="minorHAnsi" w:cs="B Nazanin" w:hint="cs"/>
          <w:rtl/>
        </w:rPr>
        <w:t>ی.،</w:t>
      </w:r>
      <w:r w:rsidRPr="00E502BD">
        <w:rPr>
          <w:rFonts w:ascii="BMitra" w:eastAsiaTheme="minorHAnsi" w:hAnsiTheme="minorHAnsi" w:cs="B Nazanin"/>
          <w:rtl/>
        </w:rPr>
        <w:t xml:space="preserve"> </w:t>
      </w:r>
      <w:r w:rsidRPr="00E502BD">
        <w:rPr>
          <w:rFonts w:ascii="BMitra" w:eastAsiaTheme="minorHAnsi" w:hAnsiTheme="minorHAnsi" w:cs="B Nazanin" w:hint="cs"/>
          <w:rtl/>
        </w:rPr>
        <w:t>برقی،</w:t>
      </w:r>
      <w:r w:rsidRPr="00E502BD">
        <w:rPr>
          <w:rFonts w:ascii="BMitra" w:eastAsiaTheme="minorHAnsi" w:hAnsiTheme="minorHAnsi" w:cs="B Nazanin"/>
          <w:rtl/>
        </w:rPr>
        <w:t xml:space="preserve"> </w:t>
      </w:r>
      <w:r>
        <w:rPr>
          <w:rFonts w:ascii="BMitra" w:eastAsiaTheme="minorHAnsi" w:hAnsiTheme="minorHAnsi" w:cs="B Nazanin" w:hint="cs"/>
          <w:rtl/>
        </w:rPr>
        <w:t>ح</w:t>
      </w:r>
      <w:r w:rsidRPr="00E502BD">
        <w:rPr>
          <w:rFonts w:ascii="BMitra" w:eastAsiaTheme="minorHAnsi" w:hAnsiTheme="minorHAnsi" w:cs="B Nazanin"/>
          <w:rtl/>
        </w:rPr>
        <w:t>. (1387)</w:t>
      </w:r>
      <w:r>
        <w:rPr>
          <w:rFonts w:ascii="BMitra" w:eastAsiaTheme="minorHAnsi" w:hAnsiTheme="minorHAnsi" w:cs="B Nazanin" w:hint="cs"/>
          <w:rtl/>
        </w:rPr>
        <w:t xml:space="preserve">. </w:t>
      </w:r>
      <w:r w:rsidRPr="00E502BD">
        <w:rPr>
          <w:rFonts w:ascii="BMitra" w:eastAsiaTheme="minorHAnsi" w:hAnsiTheme="minorHAnsi" w:cs="B Nazanin" w:hint="cs"/>
          <w:rtl/>
        </w:rPr>
        <w:t>چالش</w:t>
      </w:r>
      <w:r w:rsidRPr="00E502BD">
        <w:rPr>
          <w:rFonts w:ascii="BMitra" w:eastAsiaTheme="minorHAnsi" w:hAnsiTheme="minorHAnsi" w:cs="B Nazanin"/>
          <w:rtl/>
        </w:rPr>
        <w:softHyphen/>
      </w:r>
      <w:r w:rsidRPr="00E502BD">
        <w:rPr>
          <w:rFonts w:ascii="BMitra" w:eastAsiaTheme="minorHAnsi" w:hAnsiTheme="minorHAnsi" w:cs="B Nazanin" w:hint="cs"/>
          <w:rtl/>
        </w:rPr>
        <w:t>های</w:t>
      </w:r>
      <w:r w:rsidRPr="00E502BD">
        <w:rPr>
          <w:rFonts w:ascii="BMitra" w:eastAsiaTheme="minorHAnsi" w:hAnsiTheme="minorHAnsi" w:cs="B Nazanin"/>
          <w:rtl/>
        </w:rPr>
        <w:t xml:space="preserve"> </w:t>
      </w:r>
      <w:r w:rsidRPr="00E502BD">
        <w:rPr>
          <w:rFonts w:ascii="BMitra" w:eastAsiaTheme="minorHAnsi" w:hAnsiTheme="minorHAnsi" w:cs="B Nazanin" w:hint="cs"/>
          <w:rtl/>
        </w:rPr>
        <w:t>اساسی</w:t>
      </w:r>
      <w:r w:rsidRPr="00E502BD">
        <w:rPr>
          <w:rFonts w:ascii="BMitra" w:eastAsiaTheme="minorHAnsi" w:hAnsiTheme="minorHAnsi" w:cs="B Nazanin"/>
          <w:rtl/>
        </w:rPr>
        <w:t xml:space="preserve"> </w:t>
      </w:r>
      <w:r w:rsidRPr="00E502BD">
        <w:rPr>
          <w:rFonts w:ascii="BMitra" w:eastAsiaTheme="minorHAnsi" w:hAnsiTheme="minorHAnsi" w:cs="B Nazanin" w:hint="cs"/>
          <w:rtl/>
        </w:rPr>
        <w:t>در</w:t>
      </w:r>
      <w:r w:rsidRPr="00E502BD">
        <w:rPr>
          <w:rFonts w:ascii="BMitra" w:eastAsiaTheme="minorHAnsi" w:hAnsiTheme="minorHAnsi" w:cs="B Nazanin"/>
          <w:rtl/>
        </w:rPr>
        <w:t xml:space="preserve"> </w:t>
      </w:r>
      <w:r w:rsidRPr="00E502BD">
        <w:rPr>
          <w:rFonts w:ascii="BMitra" w:eastAsiaTheme="minorHAnsi" w:hAnsiTheme="minorHAnsi" w:cs="B Nazanin" w:hint="cs"/>
          <w:rtl/>
        </w:rPr>
        <w:t>توسعه</w:t>
      </w:r>
      <w:r w:rsidRPr="00E502BD">
        <w:rPr>
          <w:rFonts w:ascii="BMitra" w:eastAsiaTheme="minorHAnsi" w:hAnsiTheme="minorHAnsi" w:cs="B Nazanin"/>
          <w:rtl/>
        </w:rPr>
        <w:t xml:space="preserve"> </w:t>
      </w:r>
      <w:r w:rsidRPr="00E502BD">
        <w:rPr>
          <w:rFonts w:ascii="BMitra" w:eastAsiaTheme="minorHAnsi" w:hAnsiTheme="minorHAnsi" w:cs="B Nazanin" w:hint="cs"/>
          <w:rtl/>
        </w:rPr>
        <w:t>پایدار</w:t>
      </w:r>
      <w:r w:rsidRPr="00E502BD">
        <w:rPr>
          <w:rFonts w:ascii="BMitra" w:eastAsiaTheme="minorHAnsi" w:hAnsiTheme="minorHAnsi" w:cs="B Nazanin"/>
          <w:rtl/>
        </w:rPr>
        <w:t xml:space="preserve"> </w:t>
      </w:r>
      <w:r w:rsidRPr="00E502BD">
        <w:rPr>
          <w:rFonts w:ascii="BMitra" w:eastAsiaTheme="minorHAnsi" w:hAnsiTheme="minorHAnsi" w:cs="B Nazanin" w:hint="cs"/>
          <w:rtl/>
        </w:rPr>
        <w:t>کشاورزی</w:t>
      </w:r>
      <w:r w:rsidRPr="00E502BD">
        <w:rPr>
          <w:rFonts w:ascii="BMitra" w:eastAsiaTheme="minorHAnsi" w:hAnsiTheme="minorHAnsi" w:cs="B Nazanin"/>
          <w:rtl/>
        </w:rPr>
        <w:t xml:space="preserve"> </w:t>
      </w:r>
      <w:r w:rsidRPr="00E502BD">
        <w:rPr>
          <w:rFonts w:ascii="BMitra" w:eastAsiaTheme="minorHAnsi" w:hAnsiTheme="minorHAnsi" w:cs="B Nazanin" w:hint="cs"/>
          <w:rtl/>
        </w:rPr>
        <w:t>در</w:t>
      </w:r>
      <w:r w:rsidRPr="00E502BD">
        <w:rPr>
          <w:rFonts w:ascii="BMitra" w:eastAsiaTheme="minorHAnsi" w:hAnsiTheme="minorHAnsi" w:cs="B Nazanin"/>
          <w:rtl/>
        </w:rPr>
        <w:t xml:space="preserve"> </w:t>
      </w:r>
      <w:r w:rsidRPr="00E502BD">
        <w:rPr>
          <w:rFonts w:ascii="BMitra" w:eastAsiaTheme="minorHAnsi" w:hAnsiTheme="minorHAnsi" w:cs="B Nazanin" w:hint="cs"/>
          <w:rtl/>
        </w:rPr>
        <w:t>ایران</w:t>
      </w:r>
      <w:r>
        <w:rPr>
          <w:rFonts w:ascii="BMitra" w:eastAsiaTheme="minorHAnsi" w:hAnsiTheme="minorHAnsi" w:cs="B Nazanin" w:hint="cs"/>
          <w:rtl/>
        </w:rPr>
        <w:t xml:space="preserve">. </w:t>
      </w:r>
      <w:r w:rsidRPr="00E502BD">
        <w:rPr>
          <w:rFonts w:ascii="BMitra" w:eastAsiaTheme="minorHAnsi" w:hAnsiTheme="minorHAnsi" w:cs="B Nazanin" w:hint="cs"/>
          <w:rtl/>
        </w:rPr>
        <w:t>راهبرد</w:t>
      </w:r>
      <w:r w:rsidRPr="00E502BD">
        <w:rPr>
          <w:rFonts w:ascii="BMitra" w:eastAsiaTheme="minorHAnsi" w:hAnsiTheme="minorHAnsi" w:cs="B Nazanin"/>
          <w:rtl/>
        </w:rPr>
        <w:t xml:space="preserve"> </w:t>
      </w:r>
      <w:r w:rsidRPr="00E502BD">
        <w:rPr>
          <w:rFonts w:ascii="BMitra" w:eastAsiaTheme="minorHAnsi" w:hAnsiTheme="minorHAnsi" w:cs="B Nazanin" w:hint="cs"/>
          <w:rtl/>
        </w:rPr>
        <w:t>یاس،</w:t>
      </w:r>
      <w:r w:rsidRPr="00E502BD">
        <w:rPr>
          <w:rFonts w:ascii="BMitra" w:eastAsiaTheme="minorHAnsi" w:hAnsiTheme="minorHAnsi" w:cs="B Nazanin"/>
          <w:rtl/>
        </w:rPr>
        <w:t xml:space="preserve"> </w:t>
      </w:r>
      <w:r w:rsidRPr="00E502BD">
        <w:rPr>
          <w:rFonts w:ascii="BMitra" w:eastAsiaTheme="minorHAnsi" w:hAnsiTheme="minorHAnsi" w:cs="B Nazanin" w:hint="cs"/>
          <w:rtl/>
        </w:rPr>
        <w:t>شماره</w:t>
      </w:r>
      <w:r w:rsidRPr="00E502BD">
        <w:rPr>
          <w:rFonts w:ascii="BMitra" w:eastAsiaTheme="minorHAnsi" w:hAnsiTheme="minorHAnsi" w:cs="B Nazanin"/>
          <w:rtl/>
        </w:rPr>
        <w:t xml:space="preserve"> 16</w:t>
      </w:r>
      <w:r w:rsidRPr="00E502BD">
        <w:rPr>
          <w:rFonts w:ascii="BMitra" w:eastAsiaTheme="minorHAnsi" w:hAnsiTheme="minorHAnsi" w:cs="B Nazanin" w:hint="cs"/>
          <w:rtl/>
        </w:rPr>
        <w:t>،</w:t>
      </w:r>
      <w:r w:rsidRPr="00E502BD">
        <w:rPr>
          <w:rFonts w:ascii="BMitra" w:eastAsiaTheme="minorHAnsi" w:hAnsiTheme="minorHAnsi" w:cs="B Nazanin"/>
          <w:rtl/>
        </w:rPr>
        <w:t xml:space="preserve"> </w:t>
      </w:r>
      <w:r>
        <w:rPr>
          <w:rFonts w:ascii="BMitra" w:eastAsiaTheme="minorHAnsi" w:hAnsiTheme="minorHAnsi" w:cs="B Nazanin" w:hint="cs"/>
          <w:rtl/>
        </w:rPr>
        <w:t>صص</w:t>
      </w:r>
      <w:r w:rsidRPr="00E502BD">
        <w:rPr>
          <w:rFonts w:ascii="BMitra" w:eastAsiaTheme="minorHAnsi" w:hAnsiTheme="minorHAnsi" w:cs="B Nazanin"/>
          <w:rtl/>
        </w:rPr>
        <w:t xml:space="preserve"> 234-219.</w:t>
      </w:r>
    </w:p>
    <w:p w:rsidR="00E502BD" w:rsidRPr="00400A69" w:rsidRDefault="00E502BD" w:rsidP="00E502BD">
      <w:pPr>
        <w:tabs>
          <w:tab w:val="right" w:pos="429"/>
        </w:tabs>
        <w:autoSpaceDE w:val="0"/>
        <w:autoSpaceDN w:val="0"/>
        <w:adjustRightInd w:val="0"/>
        <w:ind w:left="191" w:hanging="142"/>
        <w:jc w:val="both"/>
        <w:rPr>
          <w:rFonts w:ascii="BMitra" w:eastAsiaTheme="minorHAnsi" w:hAnsiTheme="minorHAnsi" w:cs="B Nazanin"/>
          <w:lang w:bidi="fa-IR"/>
        </w:rPr>
      </w:pPr>
      <w:r>
        <w:rPr>
          <w:rFonts w:ascii="BMitra" w:eastAsiaTheme="minorHAnsi" w:hAnsiTheme="minorHAnsi" w:cs="B Nazanin" w:hint="cs"/>
          <w:rtl/>
          <w:lang w:bidi="fa-IR"/>
        </w:rPr>
        <w:t xml:space="preserve">محمدی پیرو, ا.، شریفی، ا. ح. (1390). </w:t>
      </w:r>
      <w:r w:rsidRPr="00400A69">
        <w:rPr>
          <w:rFonts w:ascii="BMitra" w:eastAsiaTheme="minorHAnsi" w:hAnsiTheme="minorHAnsi" w:cs="B Nazanin" w:hint="cs"/>
          <w:rtl/>
          <w:lang w:bidi="fa-IR"/>
        </w:rPr>
        <w:t>نقش مطلق‌گرايي در حل تزاحمات اخلاقي</w:t>
      </w:r>
      <w:r>
        <w:rPr>
          <w:rFonts w:ascii="BMitra" w:eastAsiaTheme="minorHAnsi" w:hAnsiTheme="minorHAnsi" w:cs="B Nazanin" w:hint="cs"/>
          <w:rtl/>
          <w:lang w:bidi="fa-IR"/>
        </w:rPr>
        <w:t xml:space="preserve">. </w:t>
      </w:r>
      <w:r w:rsidRPr="00400A69">
        <w:rPr>
          <w:rFonts w:ascii="BMitra" w:eastAsiaTheme="minorHAnsi" w:hAnsiTheme="minorHAnsi" w:cs="B Nazanin" w:hint="cs"/>
          <w:i/>
          <w:iCs/>
          <w:rtl/>
          <w:lang w:bidi="fa-IR"/>
        </w:rPr>
        <w:t>فصلنامه معرفت اخلاقی</w:t>
      </w:r>
      <w:r>
        <w:rPr>
          <w:rFonts w:ascii="BMitra" w:eastAsiaTheme="minorHAnsi" w:hAnsiTheme="minorHAnsi" w:cs="B Nazanin" w:hint="cs"/>
          <w:rtl/>
          <w:lang w:bidi="fa-IR"/>
        </w:rPr>
        <w:t>، سال سوم، شماره 9، صص44-21.</w:t>
      </w:r>
    </w:p>
    <w:p w:rsidR="00E502BD" w:rsidRPr="00B7656F" w:rsidRDefault="00E502BD" w:rsidP="00E502BD">
      <w:pPr>
        <w:tabs>
          <w:tab w:val="right" w:pos="429"/>
        </w:tabs>
        <w:autoSpaceDE w:val="0"/>
        <w:autoSpaceDN w:val="0"/>
        <w:adjustRightInd w:val="0"/>
        <w:ind w:left="191" w:hanging="142"/>
        <w:jc w:val="both"/>
        <w:rPr>
          <w:rFonts w:ascii="BMitra" w:eastAsiaTheme="minorHAnsi" w:hAnsiTheme="minorHAnsi" w:cs="B Nazanin"/>
          <w:rtl/>
        </w:rPr>
      </w:pPr>
      <w:r w:rsidRPr="00B7656F">
        <w:rPr>
          <w:rFonts w:ascii="BMitra" w:eastAsiaTheme="minorHAnsi" w:hAnsiTheme="minorHAnsi" w:cs="B Nazanin" w:hint="cs"/>
          <w:rtl/>
        </w:rPr>
        <w:t xml:space="preserve">منتی زاده، م.، زمانی، غ. ح.، غلامرضایی، س. (1394). حفر چاه های آب غیرمجاز؛ تهدیدی جدی برای توسعه روستایی ایران. </w:t>
      </w:r>
      <w:r w:rsidRPr="00837D1D">
        <w:rPr>
          <w:rFonts w:ascii="BMitra" w:eastAsiaTheme="minorHAnsi" w:hAnsiTheme="minorHAnsi" w:cs="B Nazanin" w:hint="cs"/>
          <w:i/>
          <w:iCs/>
          <w:rtl/>
        </w:rPr>
        <w:t>دومین همایش بین المللی توسعه روستایی</w:t>
      </w:r>
      <w:r w:rsidRPr="00B7656F">
        <w:rPr>
          <w:rFonts w:ascii="BMitra" w:eastAsiaTheme="minorHAnsi" w:hAnsiTheme="minorHAnsi" w:cs="B Nazanin" w:hint="cs"/>
          <w:rtl/>
        </w:rPr>
        <w:t>، مشهد</w:t>
      </w:r>
      <w:r>
        <w:rPr>
          <w:rFonts w:ascii="BMitra" w:eastAsiaTheme="minorHAnsi" w:hAnsiTheme="minorHAnsi" w:cs="B Nazanin" w:hint="cs"/>
          <w:rtl/>
        </w:rPr>
        <w:t>: دانشگاه تربت حیدریه،</w:t>
      </w:r>
      <w:r w:rsidRPr="00B7656F">
        <w:rPr>
          <w:rFonts w:ascii="BMitra" w:eastAsiaTheme="minorHAnsi" w:hAnsiTheme="minorHAnsi" w:cs="B Nazanin" w:hint="cs"/>
          <w:rtl/>
        </w:rPr>
        <w:t xml:space="preserve"> 28 و 29 بهمن 1394.</w:t>
      </w:r>
    </w:p>
    <w:p w:rsidR="00E502BD" w:rsidRDefault="00E502BD" w:rsidP="00E502BD">
      <w:pPr>
        <w:tabs>
          <w:tab w:val="right" w:pos="429"/>
        </w:tabs>
        <w:autoSpaceDE w:val="0"/>
        <w:autoSpaceDN w:val="0"/>
        <w:adjustRightInd w:val="0"/>
        <w:ind w:left="191" w:hanging="142"/>
        <w:jc w:val="both"/>
        <w:rPr>
          <w:rFonts w:ascii="BMitra" w:eastAsiaTheme="minorHAnsi" w:hAnsiTheme="minorHAnsi" w:cs="B Nazanin"/>
          <w:rtl/>
        </w:rPr>
      </w:pPr>
      <w:r w:rsidRPr="00B078EE">
        <w:rPr>
          <w:rFonts w:ascii="BMitra" w:eastAsiaTheme="minorHAnsi" w:hAnsiTheme="minorHAnsi" w:cs="B Nazanin" w:hint="cs"/>
          <w:rtl/>
        </w:rPr>
        <w:t xml:space="preserve">منتی زاده، م.، زمانی، غ.، عزیزی خالخیلی، ط. (1394). اخلاق بهره برداری آب: راهبردی نرم افزاری برای مقابله با بحران آب. </w:t>
      </w:r>
      <w:r w:rsidRPr="00837D1D">
        <w:rPr>
          <w:rFonts w:ascii="BMitra" w:eastAsiaTheme="minorHAnsi" w:hAnsiTheme="minorHAnsi" w:cs="B Nazanin" w:hint="cs"/>
          <w:i/>
          <w:iCs/>
          <w:rtl/>
        </w:rPr>
        <w:t>نخستین کنگره آبیاری و زهکشی ایران</w:t>
      </w:r>
      <w:r w:rsidRPr="00B078EE">
        <w:rPr>
          <w:rFonts w:ascii="BMitra" w:eastAsiaTheme="minorHAnsi" w:hAnsiTheme="minorHAnsi" w:cs="B Nazanin" w:hint="cs"/>
          <w:rtl/>
        </w:rPr>
        <w:t>، مشهد: دانشگاه فردوسی مشهد،  23 و 24 اردیبهشت 1394.</w:t>
      </w:r>
    </w:p>
    <w:p w:rsidR="00B7656F" w:rsidRPr="00B7656F" w:rsidRDefault="00B7656F" w:rsidP="00B7656F">
      <w:pPr>
        <w:autoSpaceDE w:val="0"/>
        <w:autoSpaceDN w:val="0"/>
        <w:bidi w:val="0"/>
        <w:adjustRightInd w:val="0"/>
        <w:jc w:val="both"/>
        <w:rPr>
          <w:rFonts w:asciiTheme="majorBidi" w:eastAsiaTheme="minorHAnsi" w:hAnsiTheme="majorBidi" w:cstheme="majorBidi"/>
          <w:sz w:val="20"/>
          <w:szCs w:val="20"/>
        </w:rPr>
      </w:pPr>
    </w:p>
    <w:p w:rsidR="001C69C5" w:rsidRPr="00BA227E" w:rsidRDefault="001C69C5" w:rsidP="00B7656F">
      <w:pPr>
        <w:autoSpaceDE w:val="0"/>
        <w:autoSpaceDN w:val="0"/>
        <w:bidi w:val="0"/>
        <w:adjustRightInd w:val="0"/>
        <w:ind w:left="142" w:hanging="142"/>
        <w:jc w:val="both"/>
        <w:rPr>
          <w:rFonts w:asciiTheme="majorBidi" w:eastAsiaTheme="minorHAnsi" w:hAnsiTheme="majorBidi" w:cstheme="majorBidi"/>
          <w:rtl/>
        </w:rPr>
      </w:pPr>
      <w:r w:rsidRPr="00BA227E">
        <w:rPr>
          <w:rFonts w:asciiTheme="majorBidi" w:eastAsiaTheme="minorHAnsi" w:hAnsiTheme="majorBidi" w:cstheme="majorBidi"/>
        </w:rPr>
        <w:t>Al-</w:t>
      </w:r>
      <w:proofErr w:type="spellStart"/>
      <w:r w:rsidRPr="00BA227E">
        <w:rPr>
          <w:rFonts w:asciiTheme="majorBidi" w:eastAsiaTheme="minorHAnsi" w:hAnsiTheme="majorBidi" w:cstheme="majorBidi"/>
        </w:rPr>
        <w:t>Aidaros</w:t>
      </w:r>
      <w:proofErr w:type="spellEnd"/>
      <w:r w:rsidRPr="00BA227E">
        <w:rPr>
          <w:rFonts w:asciiTheme="majorBidi" w:eastAsiaTheme="minorHAnsi" w:hAnsiTheme="majorBidi" w:cstheme="majorBidi"/>
        </w:rPr>
        <w:t xml:space="preserve">, A. H., </w:t>
      </w:r>
      <w:proofErr w:type="spellStart"/>
      <w:r w:rsidRPr="00BA227E">
        <w:rPr>
          <w:rFonts w:asciiTheme="majorBidi" w:eastAsiaTheme="minorHAnsi" w:hAnsiTheme="majorBidi" w:cstheme="majorBidi"/>
        </w:rPr>
        <w:t>Shamsudin</w:t>
      </w:r>
      <w:proofErr w:type="spellEnd"/>
      <w:r w:rsidRPr="00BA227E">
        <w:rPr>
          <w:rFonts w:asciiTheme="majorBidi" w:eastAsiaTheme="minorHAnsi" w:hAnsiTheme="majorBidi" w:cstheme="majorBidi"/>
        </w:rPr>
        <w:t>, F. M., &amp; Idris, K. M. (2013). Ethics and ethical theories from an Islamic perspective.</w:t>
      </w:r>
      <w:r w:rsidRPr="00BA227E">
        <w:rPr>
          <w:rFonts w:eastAsiaTheme="minorHAnsi"/>
          <w:sz w:val="28"/>
          <w:szCs w:val="28"/>
        </w:rPr>
        <w:t> </w:t>
      </w:r>
      <w:r w:rsidRPr="00BA227E">
        <w:rPr>
          <w:rFonts w:asciiTheme="majorBidi" w:eastAsiaTheme="minorHAnsi" w:hAnsiTheme="majorBidi" w:cstheme="majorBidi"/>
          <w:i/>
          <w:iCs/>
        </w:rPr>
        <w:t>International Journal of Islamic Thought (IJIT)</w:t>
      </w:r>
      <w:r w:rsidRPr="00BA227E">
        <w:rPr>
          <w:rFonts w:asciiTheme="majorBidi" w:eastAsiaTheme="minorHAnsi" w:hAnsiTheme="majorBidi" w:cstheme="majorBidi"/>
        </w:rPr>
        <w:t>,</w:t>
      </w:r>
      <w:r w:rsidRPr="00BA227E">
        <w:rPr>
          <w:rFonts w:eastAsiaTheme="minorHAnsi"/>
          <w:sz w:val="28"/>
          <w:szCs w:val="28"/>
        </w:rPr>
        <w:t> </w:t>
      </w:r>
      <w:r w:rsidRPr="00BA227E">
        <w:rPr>
          <w:rFonts w:asciiTheme="majorBidi" w:eastAsiaTheme="minorHAnsi" w:hAnsiTheme="majorBidi" w:cstheme="majorBidi"/>
        </w:rPr>
        <w:t>4, 1-13.</w:t>
      </w:r>
    </w:p>
    <w:p w:rsidR="001C69C5" w:rsidRPr="00BA227E" w:rsidRDefault="001C69C5" w:rsidP="00B7656F">
      <w:pPr>
        <w:autoSpaceDE w:val="0"/>
        <w:autoSpaceDN w:val="0"/>
        <w:bidi w:val="0"/>
        <w:adjustRightInd w:val="0"/>
        <w:ind w:left="142" w:hanging="142"/>
        <w:jc w:val="both"/>
        <w:rPr>
          <w:rFonts w:asciiTheme="majorBidi" w:eastAsiaTheme="minorHAnsi" w:hAnsiTheme="majorBidi" w:cstheme="majorBidi"/>
        </w:rPr>
      </w:pPr>
      <w:r w:rsidRPr="00BA227E">
        <w:rPr>
          <w:rFonts w:asciiTheme="majorBidi" w:eastAsiaTheme="minorHAnsi" w:hAnsiTheme="majorBidi" w:cstheme="majorBidi"/>
        </w:rPr>
        <w:t>Brown, P. G., and Schmidt, J. J.  (2010). </w:t>
      </w:r>
      <w:r w:rsidRPr="00BA227E">
        <w:rPr>
          <w:rFonts w:asciiTheme="majorBidi" w:eastAsiaTheme="minorHAnsi" w:hAnsiTheme="majorBidi" w:cstheme="majorBidi"/>
          <w:i/>
          <w:iCs/>
        </w:rPr>
        <w:t>Water ethics: foundational readings for students and professionals</w:t>
      </w:r>
      <w:r w:rsidRPr="00BA227E">
        <w:rPr>
          <w:rFonts w:asciiTheme="majorBidi" w:eastAsiaTheme="minorHAnsi" w:hAnsiTheme="majorBidi" w:cstheme="majorBidi"/>
        </w:rPr>
        <w:t>. Island Press.</w:t>
      </w:r>
    </w:p>
    <w:p w:rsidR="001C69C5" w:rsidRPr="00BA227E" w:rsidRDefault="001C69C5" w:rsidP="00B7656F">
      <w:pPr>
        <w:autoSpaceDE w:val="0"/>
        <w:autoSpaceDN w:val="0"/>
        <w:bidi w:val="0"/>
        <w:adjustRightInd w:val="0"/>
        <w:ind w:left="142" w:hanging="142"/>
        <w:jc w:val="both"/>
        <w:rPr>
          <w:rFonts w:asciiTheme="majorBidi" w:eastAsiaTheme="minorHAnsi" w:hAnsiTheme="majorBidi" w:cstheme="majorBidi"/>
          <w:color w:val="000000"/>
        </w:rPr>
      </w:pPr>
      <w:proofErr w:type="spellStart"/>
      <w:r w:rsidRPr="00BA227E">
        <w:rPr>
          <w:rFonts w:asciiTheme="majorBidi" w:eastAsiaTheme="minorHAnsi" w:hAnsiTheme="majorBidi" w:cstheme="majorBidi"/>
          <w:color w:val="000000"/>
        </w:rPr>
        <w:t>Groenfeldt</w:t>
      </w:r>
      <w:proofErr w:type="spellEnd"/>
      <w:r w:rsidRPr="00BA227E">
        <w:rPr>
          <w:rFonts w:asciiTheme="majorBidi" w:eastAsiaTheme="minorHAnsi" w:hAnsiTheme="majorBidi" w:cstheme="majorBidi"/>
          <w:color w:val="000000"/>
        </w:rPr>
        <w:t xml:space="preserve">, D. (2013). </w:t>
      </w:r>
      <w:r w:rsidRPr="00BA227E">
        <w:rPr>
          <w:rFonts w:asciiTheme="majorBidi" w:eastAsiaTheme="minorHAnsi" w:hAnsiTheme="majorBidi" w:cstheme="majorBidi"/>
          <w:i/>
          <w:iCs/>
          <w:color w:val="000000"/>
        </w:rPr>
        <w:t>Water Ethics: A Values Approach to Solving the Water Crisis</w:t>
      </w:r>
      <w:r w:rsidRPr="00BA227E">
        <w:rPr>
          <w:rFonts w:asciiTheme="majorBidi" w:eastAsiaTheme="minorHAnsi" w:hAnsiTheme="majorBidi" w:cstheme="majorBidi"/>
          <w:color w:val="000000"/>
        </w:rPr>
        <w:t xml:space="preserve">. New York: Taylor and Francis group. </w:t>
      </w:r>
    </w:p>
    <w:p w:rsidR="001C69C5" w:rsidRPr="00BA227E" w:rsidRDefault="001C69C5" w:rsidP="00B7656F">
      <w:pPr>
        <w:autoSpaceDE w:val="0"/>
        <w:autoSpaceDN w:val="0"/>
        <w:bidi w:val="0"/>
        <w:adjustRightInd w:val="0"/>
        <w:ind w:left="142" w:hanging="142"/>
        <w:jc w:val="both"/>
        <w:rPr>
          <w:rFonts w:asciiTheme="majorBidi" w:eastAsiaTheme="minorHAnsi" w:hAnsiTheme="majorBidi" w:cstheme="majorBidi"/>
          <w:color w:val="000000"/>
          <w:rtl/>
        </w:rPr>
      </w:pPr>
      <w:proofErr w:type="spellStart"/>
      <w:r w:rsidRPr="00BA227E">
        <w:rPr>
          <w:rFonts w:asciiTheme="majorBidi" w:eastAsiaTheme="minorHAnsi" w:hAnsiTheme="majorBidi" w:cstheme="majorBidi"/>
          <w:color w:val="000000"/>
        </w:rPr>
        <w:t>Groenfeldt</w:t>
      </w:r>
      <w:proofErr w:type="spellEnd"/>
      <w:r w:rsidRPr="00BA227E">
        <w:rPr>
          <w:rFonts w:asciiTheme="majorBidi" w:eastAsiaTheme="minorHAnsi" w:hAnsiTheme="majorBidi" w:cstheme="majorBidi"/>
          <w:color w:val="000000"/>
        </w:rPr>
        <w:t xml:space="preserve">, D., and J. J. Schmidt (2013).Ethics and water governance. </w:t>
      </w:r>
      <w:r w:rsidRPr="00BA227E">
        <w:rPr>
          <w:rFonts w:asciiTheme="majorBidi" w:eastAsiaTheme="minorHAnsi" w:hAnsiTheme="majorBidi" w:cstheme="majorBidi"/>
          <w:i/>
          <w:iCs/>
          <w:color w:val="000000"/>
        </w:rPr>
        <w:t>Ecology and Society</w:t>
      </w:r>
      <w:r w:rsidRPr="00BA227E">
        <w:rPr>
          <w:rFonts w:asciiTheme="majorBidi" w:eastAsiaTheme="minorHAnsi" w:hAnsiTheme="majorBidi" w:cstheme="majorBidi"/>
          <w:color w:val="000000"/>
        </w:rPr>
        <w:t>, 18(1): 14.</w:t>
      </w:r>
    </w:p>
    <w:p w:rsidR="001C69C5" w:rsidRPr="00BA227E" w:rsidRDefault="001C69C5" w:rsidP="00B7656F">
      <w:pPr>
        <w:autoSpaceDE w:val="0"/>
        <w:autoSpaceDN w:val="0"/>
        <w:bidi w:val="0"/>
        <w:adjustRightInd w:val="0"/>
        <w:ind w:left="142" w:hanging="142"/>
        <w:jc w:val="both"/>
        <w:rPr>
          <w:rFonts w:asciiTheme="majorBidi" w:eastAsiaTheme="minorHAnsi" w:hAnsiTheme="majorBidi" w:cstheme="majorBidi"/>
        </w:rPr>
      </w:pPr>
      <w:proofErr w:type="spellStart"/>
      <w:r w:rsidRPr="00BA227E">
        <w:rPr>
          <w:rFonts w:asciiTheme="majorBidi" w:eastAsiaTheme="minorHAnsi" w:hAnsiTheme="majorBidi" w:cstheme="majorBidi"/>
        </w:rPr>
        <w:t>Harremoes</w:t>
      </w:r>
      <w:proofErr w:type="spellEnd"/>
      <w:r w:rsidRPr="00BA227E">
        <w:rPr>
          <w:rFonts w:asciiTheme="majorBidi" w:eastAsiaTheme="minorHAnsi" w:hAnsiTheme="majorBidi" w:cstheme="majorBidi"/>
        </w:rPr>
        <w:t xml:space="preserve">, P. (1996). Dilemmas in ethics: Towards a sustainable society. </w:t>
      </w:r>
      <w:proofErr w:type="spellStart"/>
      <w:r w:rsidRPr="00BA227E">
        <w:rPr>
          <w:rFonts w:asciiTheme="majorBidi" w:eastAsiaTheme="minorHAnsi" w:hAnsiTheme="majorBidi" w:cstheme="majorBidi"/>
          <w:i/>
          <w:iCs/>
        </w:rPr>
        <w:t>Ambio</w:t>
      </w:r>
      <w:proofErr w:type="spellEnd"/>
      <w:r w:rsidRPr="00BA227E">
        <w:rPr>
          <w:rFonts w:asciiTheme="majorBidi" w:eastAsiaTheme="minorHAnsi" w:hAnsiTheme="majorBidi" w:cstheme="majorBidi"/>
        </w:rPr>
        <w:t>, 25, 390-395.</w:t>
      </w:r>
    </w:p>
    <w:p w:rsidR="001C69C5" w:rsidRPr="00BA227E" w:rsidRDefault="001C69C5" w:rsidP="00B7656F">
      <w:pPr>
        <w:autoSpaceDE w:val="0"/>
        <w:autoSpaceDN w:val="0"/>
        <w:bidi w:val="0"/>
        <w:adjustRightInd w:val="0"/>
        <w:ind w:left="142" w:hanging="142"/>
        <w:jc w:val="both"/>
        <w:rPr>
          <w:rFonts w:asciiTheme="majorBidi" w:eastAsiaTheme="minorHAnsi" w:hAnsiTheme="majorBidi" w:cstheme="majorBidi"/>
        </w:rPr>
      </w:pPr>
      <w:proofErr w:type="spellStart"/>
      <w:r w:rsidRPr="00BA227E">
        <w:rPr>
          <w:rFonts w:asciiTheme="majorBidi" w:eastAsiaTheme="minorHAnsi" w:hAnsiTheme="majorBidi" w:cstheme="majorBidi"/>
        </w:rPr>
        <w:t>Harremoes</w:t>
      </w:r>
      <w:proofErr w:type="spellEnd"/>
      <w:r w:rsidRPr="00BA227E">
        <w:rPr>
          <w:rFonts w:asciiTheme="majorBidi" w:eastAsiaTheme="minorHAnsi" w:hAnsiTheme="majorBidi" w:cstheme="majorBidi"/>
        </w:rPr>
        <w:t xml:space="preserve">, P. (1997). Integrated water and waste management. </w:t>
      </w:r>
      <w:r w:rsidRPr="00BA227E">
        <w:rPr>
          <w:rFonts w:asciiTheme="majorBidi" w:eastAsiaTheme="minorHAnsi" w:hAnsiTheme="majorBidi" w:cstheme="majorBidi"/>
          <w:i/>
          <w:iCs/>
        </w:rPr>
        <w:t>Water Science and Technology</w:t>
      </w:r>
      <w:r w:rsidRPr="00BA227E">
        <w:rPr>
          <w:rFonts w:asciiTheme="majorBidi" w:eastAsiaTheme="minorHAnsi" w:hAnsiTheme="majorBidi" w:cstheme="majorBidi"/>
        </w:rPr>
        <w:t>, 35, 11- 20.</w:t>
      </w:r>
    </w:p>
    <w:p w:rsidR="001C69C5" w:rsidRPr="00BA227E" w:rsidRDefault="001C69C5" w:rsidP="00B7656F">
      <w:pPr>
        <w:autoSpaceDE w:val="0"/>
        <w:autoSpaceDN w:val="0"/>
        <w:bidi w:val="0"/>
        <w:adjustRightInd w:val="0"/>
        <w:ind w:left="142" w:hanging="142"/>
        <w:jc w:val="both"/>
        <w:rPr>
          <w:rFonts w:asciiTheme="majorBidi" w:eastAsiaTheme="minorHAnsi" w:hAnsiTheme="majorBidi" w:cstheme="majorBidi"/>
        </w:rPr>
      </w:pPr>
      <w:proofErr w:type="spellStart"/>
      <w:r w:rsidRPr="00BA227E">
        <w:rPr>
          <w:rFonts w:asciiTheme="majorBidi" w:eastAsiaTheme="minorHAnsi" w:hAnsiTheme="majorBidi" w:cstheme="majorBidi"/>
        </w:rPr>
        <w:t>Harremoes</w:t>
      </w:r>
      <w:proofErr w:type="spellEnd"/>
      <w:r w:rsidRPr="00BA227E">
        <w:rPr>
          <w:rFonts w:asciiTheme="majorBidi" w:eastAsiaTheme="minorHAnsi" w:hAnsiTheme="majorBidi" w:cstheme="majorBidi"/>
        </w:rPr>
        <w:t>, P. (2002). Water ethics–a substitute for over-regulation of a scarce resource. Water science and technology, 45(8), 113-124.</w:t>
      </w:r>
    </w:p>
    <w:p w:rsidR="001C69C5" w:rsidRPr="00BA227E" w:rsidRDefault="001C69C5" w:rsidP="00B7656F">
      <w:pPr>
        <w:autoSpaceDE w:val="0"/>
        <w:autoSpaceDN w:val="0"/>
        <w:bidi w:val="0"/>
        <w:adjustRightInd w:val="0"/>
        <w:ind w:left="142" w:hanging="142"/>
        <w:jc w:val="both"/>
        <w:rPr>
          <w:rFonts w:asciiTheme="majorBidi" w:eastAsiaTheme="minorHAnsi" w:hAnsiTheme="majorBidi" w:cstheme="majorBidi"/>
        </w:rPr>
      </w:pPr>
      <w:proofErr w:type="spellStart"/>
      <w:r w:rsidRPr="00BA227E">
        <w:rPr>
          <w:rFonts w:asciiTheme="majorBidi" w:eastAsiaTheme="minorHAnsi" w:hAnsiTheme="majorBidi" w:cstheme="majorBidi"/>
        </w:rPr>
        <w:t>Kibert</w:t>
      </w:r>
      <w:proofErr w:type="spellEnd"/>
      <w:r w:rsidRPr="00BA227E">
        <w:rPr>
          <w:rFonts w:asciiTheme="majorBidi" w:eastAsiaTheme="minorHAnsi" w:hAnsiTheme="majorBidi" w:cstheme="majorBidi"/>
        </w:rPr>
        <w:t xml:space="preserve">, C. J., Thiele, L., Peterson, A., &amp; Monroe, M. (2011). </w:t>
      </w:r>
      <w:r w:rsidRPr="00BA227E">
        <w:rPr>
          <w:rFonts w:asciiTheme="majorBidi" w:eastAsiaTheme="minorHAnsi" w:hAnsiTheme="majorBidi" w:cstheme="majorBidi"/>
          <w:i/>
          <w:iCs/>
        </w:rPr>
        <w:t>The ethics of sustainability</w:t>
      </w:r>
      <w:r w:rsidRPr="00BA227E">
        <w:rPr>
          <w:rFonts w:asciiTheme="majorBidi" w:eastAsiaTheme="minorHAnsi" w:hAnsiTheme="majorBidi" w:cstheme="majorBidi"/>
        </w:rPr>
        <w:t>.</w:t>
      </w:r>
    </w:p>
    <w:p w:rsidR="001C69C5" w:rsidRPr="00BA227E" w:rsidRDefault="001C69C5" w:rsidP="001C69C5">
      <w:pPr>
        <w:autoSpaceDE w:val="0"/>
        <w:autoSpaceDN w:val="0"/>
        <w:bidi w:val="0"/>
        <w:adjustRightInd w:val="0"/>
        <w:ind w:left="142" w:hanging="142"/>
        <w:jc w:val="both"/>
        <w:rPr>
          <w:rFonts w:asciiTheme="majorBidi" w:eastAsiaTheme="minorHAnsi" w:hAnsiTheme="majorBidi" w:cstheme="majorBidi"/>
          <w:rtl/>
        </w:rPr>
      </w:pPr>
      <w:proofErr w:type="spellStart"/>
      <w:r w:rsidRPr="00BA227E">
        <w:rPr>
          <w:rFonts w:asciiTheme="majorBidi" w:eastAsiaTheme="minorHAnsi" w:hAnsiTheme="majorBidi" w:cstheme="majorBidi"/>
        </w:rPr>
        <w:t>Korthals</w:t>
      </w:r>
      <w:proofErr w:type="spellEnd"/>
      <w:r w:rsidRPr="00BA227E">
        <w:rPr>
          <w:rFonts w:asciiTheme="majorBidi" w:eastAsiaTheme="minorHAnsi" w:hAnsiTheme="majorBidi" w:cstheme="majorBidi"/>
        </w:rPr>
        <w:t xml:space="preserve">, M. J. J. A. (2001). Ethical dilemmas in sustainable agriculture. </w:t>
      </w:r>
      <w:bookmarkStart w:id="0" w:name="_GoBack"/>
      <w:bookmarkEnd w:id="0"/>
      <w:r w:rsidRPr="00BA227E">
        <w:rPr>
          <w:rFonts w:asciiTheme="majorBidi" w:eastAsiaTheme="minorHAnsi" w:hAnsiTheme="majorBidi" w:cstheme="majorBidi"/>
          <w:i/>
          <w:iCs/>
        </w:rPr>
        <w:t>International journal of food science &amp; technology</w:t>
      </w:r>
      <w:r w:rsidRPr="00BA227E">
        <w:rPr>
          <w:rFonts w:asciiTheme="majorBidi" w:eastAsiaTheme="minorHAnsi" w:hAnsiTheme="majorBidi" w:cstheme="majorBidi"/>
        </w:rPr>
        <w:t>,</w:t>
      </w:r>
      <w:r w:rsidRPr="00BA227E">
        <w:rPr>
          <w:rFonts w:asciiTheme="majorBidi" w:eastAsiaTheme="minorHAnsi" w:hAnsiTheme="majorBidi" w:cstheme="majorBidi"/>
          <w:sz w:val="28"/>
          <w:szCs w:val="28"/>
        </w:rPr>
        <w:t> </w:t>
      </w:r>
      <w:r w:rsidRPr="00BA227E">
        <w:rPr>
          <w:rFonts w:asciiTheme="majorBidi" w:eastAsiaTheme="minorHAnsi" w:hAnsiTheme="majorBidi" w:cstheme="majorBidi"/>
        </w:rPr>
        <w:t>36(8), 813-820.</w:t>
      </w:r>
    </w:p>
    <w:p w:rsidR="001C69C5" w:rsidRPr="00BA227E" w:rsidRDefault="00D16A77" w:rsidP="00B7656F">
      <w:pPr>
        <w:autoSpaceDE w:val="0"/>
        <w:autoSpaceDN w:val="0"/>
        <w:bidi w:val="0"/>
        <w:adjustRightInd w:val="0"/>
        <w:ind w:left="142" w:hanging="142"/>
        <w:jc w:val="both"/>
        <w:rPr>
          <w:rFonts w:asciiTheme="majorBidi" w:eastAsiaTheme="minorHAnsi" w:hAnsiTheme="majorBidi" w:cstheme="majorBidi"/>
          <w:rtl/>
        </w:rPr>
      </w:pPr>
      <w:hyperlink r:id="rId9" w:history="1">
        <w:r w:rsidR="001C69C5" w:rsidRPr="00BA227E">
          <w:rPr>
            <w:rFonts w:asciiTheme="majorBidi" w:eastAsiaTheme="minorHAnsi" w:hAnsiTheme="majorBidi" w:cstheme="majorBidi"/>
          </w:rPr>
          <w:t>Liu</w:t>
        </w:r>
      </w:hyperlink>
      <w:r w:rsidR="001C69C5" w:rsidRPr="00BA227E">
        <w:rPr>
          <w:rFonts w:asciiTheme="majorBidi" w:eastAsiaTheme="minorHAnsi" w:hAnsiTheme="majorBidi" w:cstheme="majorBidi"/>
        </w:rPr>
        <w:t xml:space="preserve">, J., </w:t>
      </w:r>
      <w:hyperlink r:id="rId10" w:history="1">
        <w:proofErr w:type="spellStart"/>
        <w:r w:rsidR="001C69C5" w:rsidRPr="00BA227E">
          <w:rPr>
            <w:rFonts w:asciiTheme="majorBidi" w:eastAsiaTheme="minorHAnsi" w:hAnsiTheme="majorBidi" w:cstheme="majorBidi"/>
          </w:rPr>
          <w:t>Dorjderem</w:t>
        </w:r>
        <w:proofErr w:type="spellEnd"/>
        <w:r w:rsidR="001C69C5" w:rsidRPr="00BA227E">
          <w:rPr>
            <w:rFonts w:asciiTheme="majorBidi" w:eastAsiaTheme="minorHAnsi" w:hAnsiTheme="majorBidi" w:cstheme="majorBidi"/>
          </w:rPr>
          <w:t>, A</w:t>
        </w:r>
      </w:hyperlink>
      <w:r w:rsidR="001C69C5" w:rsidRPr="00BA227E">
        <w:rPr>
          <w:rFonts w:asciiTheme="majorBidi" w:eastAsiaTheme="minorHAnsi" w:hAnsiTheme="majorBidi" w:cstheme="majorBidi"/>
        </w:rPr>
        <w:t xml:space="preserve">., </w:t>
      </w:r>
      <w:hyperlink r:id="rId11" w:history="1">
        <w:proofErr w:type="spellStart"/>
        <w:r w:rsidR="001C69C5" w:rsidRPr="00BA227E">
          <w:rPr>
            <w:rFonts w:asciiTheme="majorBidi" w:eastAsiaTheme="minorHAnsi" w:hAnsiTheme="majorBidi" w:cstheme="majorBidi"/>
          </w:rPr>
          <w:t>Macer</w:t>
        </w:r>
        <w:proofErr w:type="spellEnd"/>
        <w:r w:rsidR="001C69C5" w:rsidRPr="00BA227E">
          <w:rPr>
            <w:rFonts w:asciiTheme="majorBidi" w:eastAsiaTheme="minorHAnsi" w:hAnsiTheme="majorBidi" w:cstheme="majorBidi"/>
          </w:rPr>
          <w:t>, D</w:t>
        </w:r>
      </w:hyperlink>
      <w:r w:rsidR="001C69C5" w:rsidRPr="00BA227E">
        <w:rPr>
          <w:rFonts w:asciiTheme="majorBidi" w:eastAsiaTheme="minorHAnsi" w:hAnsiTheme="majorBidi" w:cstheme="majorBidi"/>
        </w:rPr>
        <w:t xml:space="preserve">., Fu, </w:t>
      </w:r>
      <w:hyperlink r:id="rId12" w:history="1">
        <w:r w:rsidR="001C69C5" w:rsidRPr="00BA227E">
          <w:rPr>
            <w:rFonts w:asciiTheme="majorBidi" w:eastAsiaTheme="minorHAnsi" w:hAnsiTheme="majorBidi" w:cstheme="majorBidi"/>
          </w:rPr>
          <w:t>J.</w:t>
        </w:r>
      </w:hyperlink>
      <w:r w:rsidR="001C69C5" w:rsidRPr="00BA227E">
        <w:rPr>
          <w:rFonts w:asciiTheme="majorBidi" w:eastAsiaTheme="minorHAnsi" w:hAnsiTheme="majorBidi" w:cstheme="majorBidi"/>
        </w:rPr>
        <w:t xml:space="preserve">, Lei, </w:t>
      </w:r>
      <w:hyperlink r:id="rId13" w:history="1">
        <w:r w:rsidR="001C69C5" w:rsidRPr="00BA227E">
          <w:rPr>
            <w:rFonts w:asciiTheme="majorBidi" w:eastAsiaTheme="minorHAnsi" w:hAnsiTheme="majorBidi" w:cstheme="majorBidi"/>
          </w:rPr>
          <w:t>X.</w:t>
        </w:r>
      </w:hyperlink>
      <w:r w:rsidR="001C69C5" w:rsidRPr="00BA227E">
        <w:rPr>
          <w:rFonts w:asciiTheme="majorBidi" w:eastAsiaTheme="minorHAnsi" w:hAnsiTheme="majorBidi" w:cstheme="majorBidi"/>
        </w:rPr>
        <w:t xml:space="preserve">, Liu, </w:t>
      </w:r>
      <w:hyperlink r:id="rId14" w:history="1">
        <w:r w:rsidR="001C69C5" w:rsidRPr="00BA227E">
          <w:rPr>
            <w:rFonts w:asciiTheme="majorBidi" w:eastAsiaTheme="minorHAnsi" w:hAnsiTheme="majorBidi" w:cstheme="majorBidi"/>
          </w:rPr>
          <w:t>H.,</w:t>
        </w:r>
      </w:hyperlink>
      <w:r w:rsidR="001C69C5" w:rsidRPr="00BA227E">
        <w:rPr>
          <w:rFonts w:asciiTheme="majorBidi" w:eastAsiaTheme="minorHAnsi" w:hAnsiTheme="majorBidi" w:cstheme="majorBidi"/>
        </w:rPr>
        <w:t xml:space="preserve"> </w:t>
      </w:r>
      <w:proofErr w:type="spellStart"/>
      <w:r w:rsidR="001C69C5" w:rsidRPr="00BA227E">
        <w:rPr>
          <w:rFonts w:asciiTheme="majorBidi" w:eastAsiaTheme="minorHAnsi" w:hAnsiTheme="majorBidi" w:cstheme="majorBidi"/>
        </w:rPr>
        <w:t>Qiao</w:t>
      </w:r>
      <w:proofErr w:type="spellEnd"/>
      <w:r w:rsidR="001C69C5" w:rsidRPr="00BA227E">
        <w:rPr>
          <w:rFonts w:asciiTheme="majorBidi" w:eastAsiaTheme="minorHAnsi" w:hAnsiTheme="majorBidi" w:cstheme="majorBidi"/>
        </w:rPr>
        <w:t xml:space="preserve">, </w:t>
      </w:r>
      <w:hyperlink r:id="rId15" w:history="1">
        <w:r w:rsidR="001C69C5" w:rsidRPr="00BA227E">
          <w:rPr>
            <w:rFonts w:asciiTheme="majorBidi" w:eastAsiaTheme="minorHAnsi" w:hAnsiTheme="majorBidi" w:cstheme="majorBidi"/>
          </w:rPr>
          <w:t>Q.,</w:t>
        </w:r>
      </w:hyperlink>
      <w:r w:rsidR="001C69C5" w:rsidRPr="00BA227E">
        <w:rPr>
          <w:rFonts w:asciiTheme="majorBidi" w:eastAsiaTheme="minorHAnsi" w:hAnsiTheme="majorBidi" w:cstheme="majorBidi"/>
        </w:rPr>
        <w:t xml:space="preserve"> Yu, </w:t>
      </w:r>
      <w:hyperlink r:id="rId16" w:history="1">
        <w:r w:rsidR="001C69C5" w:rsidRPr="00BA227E">
          <w:rPr>
            <w:rFonts w:asciiTheme="majorBidi" w:eastAsiaTheme="minorHAnsi" w:hAnsiTheme="majorBidi" w:cstheme="majorBidi"/>
          </w:rPr>
          <w:t>L.,</w:t>
        </w:r>
      </w:hyperlink>
      <w:r w:rsidR="001C69C5" w:rsidRPr="00BA227E">
        <w:rPr>
          <w:rFonts w:asciiTheme="majorBidi" w:eastAsiaTheme="minorHAnsi" w:hAnsiTheme="majorBidi" w:cstheme="majorBidi"/>
        </w:rPr>
        <w:t xml:space="preserve"> Zheng, </w:t>
      </w:r>
      <w:hyperlink r:id="rId17" w:history="1">
        <w:r w:rsidR="001C69C5" w:rsidRPr="00BA227E">
          <w:rPr>
            <w:rFonts w:asciiTheme="majorBidi" w:eastAsiaTheme="minorHAnsi" w:hAnsiTheme="majorBidi" w:cstheme="majorBidi"/>
          </w:rPr>
          <w:t>Y.,</w:t>
        </w:r>
      </w:hyperlink>
      <w:r w:rsidR="001C69C5" w:rsidRPr="00BA227E">
        <w:rPr>
          <w:rFonts w:asciiTheme="majorBidi" w:eastAsiaTheme="minorHAnsi" w:hAnsiTheme="majorBidi" w:cstheme="majorBidi"/>
        </w:rPr>
        <w:t xml:space="preserve"> Amy, </w:t>
      </w:r>
      <w:hyperlink r:id="rId18" w:history="1">
        <w:r w:rsidR="001C69C5" w:rsidRPr="00BA227E">
          <w:rPr>
            <w:rFonts w:asciiTheme="majorBidi" w:eastAsiaTheme="minorHAnsi" w:hAnsiTheme="majorBidi" w:cstheme="majorBidi"/>
            <w:i/>
            <w:iCs/>
          </w:rPr>
          <w:t>S.(2011). Water ethics and water resource management.</w:t>
        </w:r>
        <w:r w:rsidR="001C69C5" w:rsidRPr="00BA227E">
          <w:rPr>
            <w:rFonts w:asciiTheme="majorBidi" w:eastAsiaTheme="minorHAnsi" w:hAnsiTheme="majorBidi" w:cstheme="majorBidi"/>
          </w:rPr>
          <w:t xml:space="preserve"> Ethics and climate change in Asia and the pacific (ECCAP) project, </w:t>
        </w:r>
      </w:hyperlink>
      <w:r w:rsidR="001C69C5" w:rsidRPr="00BA227E">
        <w:rPr>
          <w:rFonts w:asciiTheme="majorBidi" w:eastAsiaTheme="minorHAnsi" w:hAnsiTheme="majorBidi" w:cstheme="majorBidi"/>
        </w:rPr>
        <w:t>working group 14 report, UNESCO, Thailand: Bangkok.</w:t>
      </w:r>
    </w:p>
    <w:sectPr w:rsidR="001C69C5" w:rsidRPr="00BA227E" w:rsidSect="00D84715">
      <w:headerReference w:type="default" r:id="rId19"/>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6A77" w:rsidRDefault="00D16A77" w:rsidP="004B0AE7">
      <w:r>
        <w:separator/>
      </w:r>
    </w:p>
  </w:endnote>
  <w:endnote w:type="continuationSeparator" w:id="0">
    <w:p w:rsidR="00D16A77" w:rsidRDefault="00D16A77" w:rsidP="004B0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B Nazanin">
    <w:panose1 w:val="00000400000000000000"/>
    <w:charset w:val="B2"/>
    <w:family w:val="auto"/>
    <w:pitch w:val="variable"/>
    <w:sig w:usb0="00002001" w:usb1="80000000" w:usb2="00000008" w:usb3="00000000" w:csb0="00000040" w:csb1="00000000"/>
  </w:font>
  <w:font w:name="Courier New">
    <w:panose1 w:val="020706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B Mitra+FPEF">
    <w:panose1 w:val="00000000000000000000"/>
    <w:charset w:val="B2"/>
    <w:family w:val="auto"/>
    <w:notTrueType/>
    <w:pitch w:val="default"/>
    <w:sig w:usb0="00002001" w:usb1="00000000" w:usb2="00000000" w:usb3="00000000" w:csb0="00000040" w:csb1="00000000"/>
  </w:font>
  <w:font w:name="Nazanin">
    <w:panose1 w:val="00000400000000000000"/>
    <w:charset w:val="B2"/>
    <w:family w:val="auto"/>
    <w:pitch w:val="variable"/>
    <w:sig w:usb0="00002001" w:usb1="00000000" w:usb2="00000000" w:usb3="00000000" w:csb0="00000040"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yriadPro-Regular">
    <w:altName w:val="MS Mincho"/>
    <w:panose1 w:val="00000000000000000000"/>
    <w:charset w:val="80"/>
    <w:family w:val="auto"/>
    <w:notTrueType/>
    <w:pitch w:val="default"/>
    <w:sig w:usb0="00000001" w:usb1="08070000" w:usb2="00000010" w:usb3="00000000" w:csb0="00020000" w:csb1="00000000"/>
  </w:font>
  <w:font w:name="BMitra">
    <w:panose1 w:val="00000000000000000000"/>
    <w:charset w:val="B2"/>
    <w:family w:val="auto"/>
    <w:notTrueType/>
    <w:pitch w:val="default"/>
    <w:sig w:usb0="00002001" w:usb1="00000000" w:usb2="00000000" w:usb3="00000000" w:csb0="00000040" w:csb1="00000000"/>
  </w:font>
  <w:font w:name="B Mitra">
    <w:panose1 w:val="00000400000000000000"/>
    <w:charset w:val="B2"/>
    <w:family w:val="auto"/>
    <w:pitch w:val="variable"/>
    <w:sig w:usb0="00002001" w:usb1="80000000" w:usb2="00000008" w:usb3="00000000" w:csb0="0000004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6A77" w:rsidRDefault="00D16A77" w:rsidP="004B0AE7">
      <w:r>
        <w:separator/>
      </w:r>
    </w:p>
  </w:footnote>
  <w:footnote w:type="continuationSeparator" w:id="0">
    <w:p w:rsidR="00D16A77" w:rsidRDefault="00D16A77" w:rsidP="004B0AE7">
      <w:r>
        <w:continuationSeparator/>
      </w:r>
    </w:p>
  </w:footnote>
  <w:footnote w:id="1">
    <w:p w:rsidR="00990402" w:rsidRPr="00693166" w:rsidRDefault="00990402" w:rsidP="00676FBE">
      <w:pPr>
        <w:pStyle w:val="FootnoteText"/>
        <w:rPr>
          <w:rFonts w:asciiTheme="majorBidi" w:hAnsiTheme="majorBidi" w:cstheme="majorBidi"/>
          <w:sz w:val="24"/>
          <w:szCs w:val="24"/>
          <w:rtl/>
          <w:lang w:bidi="fa-IR"/>
        </w:rPr>
      </w:pPr>
      <w:r w:rsidRPr="00693166">
        <w:rPr>
          <w:rStyle w:val="FootnoteReference"/>
          <w:rFonts w:asciiTheme="majorBidi" w:hAnsiTheme="majorBidi" w:cstheme="majorBidi"/>
          <w:sz w:val="24"/>
          <w:szCs w:val="24"/>
        </w:rPr>
        <w:footnoteRef/>
      </w:r>
      <w:r w:rsidRPr="00693166">
        <w:rPr>
          <w:rFonts w:asciiTheme="majorBidi" w:hAnsiTheme="majorBidi" w:cstheme="majorBidi"/>
          <w:sz w:val="24"/>
          <w:szCs w:val="24"/>
        </w:rPr>
        <w:t xml:space="preserve"> </w:t>
      </w:r>
      <w:r w:rsidRPr="00693166">
        <w:rPr>
          <w:rFonts w:asciiTheme="majorBidi" w:hAnsiTheme="majorBidi" w:cstheme="majorBidi"/>
          <w:sz w:val="24"/>
          <w:szCs w:val="24"/>
          <w:lang w:bidi="fa-IR"/>
        </w:rPr>
        <w:t>Prescriptive ethics</w:t>
      </w:r>
    </w:p>
  </w:footnote>
  <w:footnote w:id="2">
    <w:p w:rsidR="00990402" w:rsidRDefault="00990402" w:rsidP="00676FBE">
      <w:pPr>
        <w:pStyle w:val="FootnoteText"/>
        <w:rPr>
          <w:rtl/>
          <w:lang w:bidi="fa-IR"/>
        </w:rPr>
      </w:pPr>
      <w:r>
        <w:rPr>
          <w:rStyle w:val="FootnoteReference"/>
        </w:rPr>
        <w:footnoteRef/>
      </w:r>
      <w:r>
        <w:t xml:space="preserve"> </w:t>
      </w:r>
      <w:r w:rsidRPr="006A48A2">
        <w:rPr>
          <w:rFonts w:asciiTheme="majorBidi" w:hAnsiTheme="majorBidi" w:cstheme="majorBidi"/>
          <w:color w:val="000000" w:themeColor="text1"/>
          <w:sz w:val="24"/>
          <w:szCs w:val="24"/>
        </w:rPr>
        <w:t>obligations to future generations</w:t>
      </w:r>
    </w:p>
  </w:footnote>
  <w:footnote w:id="3">
    <w:p w:rsidR="00907A86" w:rsidRPr="00907A86" w:rsidRDefault="00907A86">
      <w:pPr>
        <w:pStyle w:val="FootnoteText"/>
        <w:rPr>
          <w:rFonts w:asciiTheme="majorBidi" w:hAnsiTheme="majorBidi" w:cstheme="majorBidi"/>
          <w:lang w:bidi="fa-IR"/>
        </w:rPr>
      </w:pPr>
      <w:r w:rsidRPr="00907A86">
        <w:rPr>
          <w:rStyle w:val="FootnoteReference"/>
          <w:rFonts w:asciiTheme="majorBidi" w:hAnsiTheme="majorBidi" w:cstheme="majorBidi"/>
        </w:rPr>
        <w:footnoteRef/>
      </w:r>
      <w:r w:rsidRPr="00907A86">
        <w:rPr>
          <w:rFonts w:asciiTheme="majorBidi" w:hAnsiTheme="majorBidi" w:cstheme="majorBidi"/>
        </w:rPr>
        <w:t xml:space="preserve"> </w:t>
      </w:r>
      <w:r w:rsidRPr="00907A86">
        <w:rPr>
          <w:rFonts w:asciiTheme="majorBidi" w:hAnsiTheme="majorBidi" w:cstheme="majorBidi"/>
          <w:lang w:bidi="fa-IR"/>
        </w:rPr>
        <w:t>Water ethics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402" w:rsidRDefault="00990402" w:rsidP="004B0AE7">
    <w:pPr>
      <w:pBdr>
        <w:bottom w:val="single" w:sz="4" w:space="1" w:color="auto"/>
      </w:pBdr>
      <w:ind w:left="849"/>
      <w:jc w:val="right"/>
      <w:rPr>
        <w:rFonts w:cs="B Mitra"/>
        <w:sz w:val="18"/>
        <w:szCs w:val="18"/>
        <w:rtl/>
      </w:rPr>
    </w:pPr>
    <w:r w:rsidRPr="004B0AE7">
      <w:rPr>
        <w:noProof/>
      </w:rPr>
      <w:drawing>
        <wp:anchor distT="0" distB="0" distL="114300" distR="114300" simplePos="0" relativeHeight="251660288" behindDoc="1" locked="0" layoutInCell="1" allowOverlap="1">
          <wp:simplePos x="0" y="0"/>
          <wp:positionH relativeFrom="margin">
            <wp:posOffset>5452110</wp:posOffset>
          </wp:positionH>
          <wp:positionV relativeFrom="paragraph">
            <wp:posOffset>-257175</wp:posOffset>
          </wp:positionV>
          <wp:extent cx="600075" cy="495300"/>
          <wp:effectExtent l="19050" t="0" r="9525" b="0"/>
          <wp:wrapNone/>
          <wp:docPr id="14" name="Picture 14" descr="E:\Ph.D\Congress\Posterr\Last\Ar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Ph.D\Congress\Posterr\Last\Arm.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00075" cy="495300"/>
                  </a:xfrm>
                  <a:prstGeom prst="rect">
                    <a:avLst/>
                  </a:prstGeom>
                  <a:noFill/>
                  <a:ln>
                    <a:noFill/>
                  </a:ln>
                </pic:spPr>
              </pic:pic>
            </a:graphicData>
          </a:graphic>
        </wp:anchor>
      </w:drawing>
    </w:r>
    <w:r>
      <w:rPr>
        <w:noProof/>
        <w:rtl/>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-295275</wp:posOffset>
              </wp:positionV>
              <wp:extent cx="4143375" cy="620395"/>
              <wp:effectExtent l="0" t="0" r="9525" b="825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43375" cy="6203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90402" w:rsidRPr="00DF6E28" w:rsidRDefault="00990402" w:rsidP="00D84715">
                          <w:pPr>
                            <w:spacing w:line="276" w:lineRule="auto"/>
                            <w:jc w:val="center"/>
                            <w:rPr>
                              <w:rFonts w:cs="B Mitra"/>
                              <w:b/>
                              <w:bCs/>
                              <w:sz w:val="20"/>
                              <w:szCs w:val="20"/>
                              <w:rtl/>
                              <w:lang w:bidi="fa-IR"/>
                            </w:rPr>
                          </w:pPr>
                          <w:r w:rsidRPr="00DF6E28">
                            <w:rPr>
                              <w:rFonts w:cs="B Mitra" w:hint="cs"/>
                              <w:b/>
                              <w:bCs/>
                              <w:sz w:val="20"/>
                              <w:szCs w:val="20"/>
                              <w:rtl/>
                            </w:rPr>
                            <w:t xml:space="preserve">ششمین کنگره </w:t>
                          </w:r>
                          <w:r>
                            <w:rPr>
                              <w:rFonts w:cs="B Mitra" w:hint="cs"/>
                              <w:b/>
                              <w:bCs/>
                              <w:sz w:val="20"/>
                              <w:szCs w:val="20"/>
                              <w:rtl/>
                              <w:lang w:bidi="fa-IR"/>
                            </w:rPr>
                            <w:t xml:space="preserve">ملی </w:t>
                          </w:r>
                          <w:r w:rsidRPr="00DF6E28">
                            <w:rPr>
                              <w:rFonts w:cs="B Mitra" w:hint="cs"/>
                              <w:b/>
                              <w:bCs/>
                              <w:sz w:val="20"/>
                              <w:szCs w:val="20"/>
                              <w:rtl/>
                            </w:rPr>
                            <w:t>علوم ترویج و آموزش کشاورزی و منابع طبیعی ایران</w:t>
                          </w:r>
                        </w:p>
                        <w:p w:rsidR="00990402" w:rsidRPr="00DF6E28" w:rsidRDefault="00990402" w:rsidP="00D84715">
                          <w:pPr>
                            <w:spacing w:line="276" w:lineRule="auto"/>
                            <w:jc w:val="center"/>
                            <w:rPr>
                              <w:rFonts w:cs="B Mitra"/>
                              <w:b/>
                              <w:bCs/>
                              <w:sz w:val="16"/>
                              <w:szCs w:val="16"/>
                              <w:rtl/>
                            </w:rPr>
                          </w:pPr>
                          <w:r w:rsidRPr="00DF6E28">
                            <w:rPr>
                              <w:rFonts w:cs="B Mitra" w:hint="cs"/>
                              <w:b/>
                              <w:bCs/>
                              <w:sz w:val="16"/>
                              <w:szCs w:val="16"/>
                              <w:rtl/>
                            </w:rPr>
                            <w:t>ملاحظات ترویج در پایداری کشاورزی، منابع طبیعی و محیط زیست در شرایط تغییرات اقلیمی</w:t>
                          </w:r>
                        </w:p>
                        <w:p w:rsidR="00990402" w:rsidRPr="00DF6E28" w:rsidRDefault="00990402" w:rsidP="00D84715">
                          <w:pPr>
                            <w:spacing w:line="276" w:lineRule="auto"/>
                            <w:jc w:val="center"/>
                            <w:rPr>
                              <w:b/>
                              <w:bCs/>
                              <w:sz w:val="18"/>
                              <w:szCs w:val="18"/>
                            </w:rPr>
                          </w:pPr>
                          <w:r w:rsidRPr="00DF6E28">
                            <w:rPr>
                              <w:rFonts w:cs="B Mitra" w:hint="cs"/>
                              <w:b/>
                              <w:bCs/>
                              <w:sz w:val="18"/>
                              <w:szCs w:val="18"/>
                              <w:rtl/>
                            </w:rPr>
                            <w:t>5 و 6 آبان</w:t>
                          </w:r>
                          <w:r w:rsidRPr="00DF6E28">
                            <w:rPr>
                              <w:rFonts w:cs="B Mitra"/>
                              <w:b/>
                              <w:bCs/>
                              <w:sz w:val="18"/>
                              <w:szCs w:val="18"/>
                              <w:rtl/>
                            </w:rPr>
                            <w:softHyphen/>
                          </w:r>
                          <w:r w:rsidRPr="00DF6E28">
                            <w:rPr>
                              <w:rFonts w:cs="B Mitra" w:hint="cs"/>
                              <w:b/>
                              <w:bCs/>
                              <w:sz w:val="18"/>
                              <w:szCs w:val="18"/>
                              <w:rtl/>
                            </w:rPr>
                            <w:t>ماه 1395،</w:t>
                          </w:r>
                          <w:r w:rsidRPr="000F1AAB">
                            <w:rPr>
                              <w:rFonts w:cs="B Mitra" w:hint="cs"/>
                              <w:b/>
                              <w:bCs/>
                              <w:sz w:val="18"/>
                              <w:szCs w:val="18"/>
                              <w:rtl/>
                            </w:rPr>
                            <w:t xml:space="preserve"> دانشگاه شیراز</w:t>
                          </w:r>
                        </w:p>
                      </w:txbxContent>
                    </wps:txbx>
                    <wps:bodyPr rot="0" vert="horz" wrap="square" lIns="18000" tIns="10800" rIns="18000" bIns="1080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2" o:spid="_x0000_s1050" style="position:absolute;left:0;text-align:left;margin-left:0;margin-top:-23.25pt;width:326.25pt;height:48.8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" stroked="f">
              <v:textbox style="mso-fit-shape-to-text:t" inset=".5mm,.3mm,.5mm,.3mm">
                <w:txbxContent>
                  <w:p w:rsidR="00990402" w:rsidRPr="00DF6E28" w:rsidRDefault="00990402" w:rsidP="00D84715">
                    <w:pPr>
                      <w:spacing w:line="276" w:lineRule="auto"/>
                      <w:jc w:val="center"/>
                      <w:rPr>
                        <w:rFonts w:cs="B Mitra"/>
                        <w:b/>
                        <w:bCs/>
                        <w:sz w:val="20"/>
                        <w:szCs w:val="20"/>
                        <w:rtl/>
                        <w:lang w:bidi="fa-IR"/>
                      </w:rPr>
                    </w:pPr>
                    <w:r w:rsidRPr="00DF6E28">
                      <w:rPr>
                        <w:rFonts w:cs="B Mitra" w:hint="cs"/>
                        <w:b/>
                        <w:bCs/>
                        <w:sz w:val="20"/>
                        <w:szCs w:val="20"/>
                        <w:rtl/>
                      </w:rPr>
                      <w:t xml:space="preserve">ششمین کنگره </w:t>
                    </w:r>
                    <w:r>
                      <w:rPr>
                        <w:rFonts w:cs="B Mitra" w:hint="cs"/>
                        <w:b/>
                        <w:bCs/>
                        <w:sz w:val="20"/>
                        <w:szCs w:val="20"/>
                        <w:rtl/>
                        <w:lang w:bidi="fa-IR"/>
                      </w:rPr>
                      <w:t xml:space="preserve">ملی </w:t>
                    </w:r>
                    <w:r w:rsidRPr="00DF6E28">
                      <w:rPr>
                        <w:rFonts w:cs="B Mitra" w:hint="cs"/>
                        <w:b/>
                        <w:bCs/>
                        <w:sz w:val="20"/>
                        <w:szCs w:val="20"/>
                        <w:rtl/>
                      </w:rPr>
                      <w:t>علوم ترویج و آموزش کشاورزی و منابع طبیعی ایران</w:t>
                    </w:r>
                  </w:p>
                  <w:p w:rsidR="00990402" w:rsidRPr="00DF6E28" w:rsidRDefault="00990402" w:rsidP="00D84715">
                    <w:pPr>
                      <w:spacing w:line="276" w:lineRule="auto"/>
                      <w:jc w:val="center"/>
                      <w:rPr>
                        <w:rFonts w:cs="B Mitra"/>
                        <w:b/>
                        <w:bCs/>
                        <w:sz w:val="16"/>
                        <w:szCs w:val="16"/>
                        <w:rtl/>
                      </w:rPr>
                    </w:pPr>
                    <w:r w:rsidRPr="00DF6E28">
                      <w:rPr>
                        <w:rFonts w:cs="B Mitra" w:hint="cs"/>
                        <w:b/>
                        <w:bCs/>
                        <w:sz w:val="16"/>
                        <w:szCs w:val="16"/>
                        <w:rtl/>
                      </w:rPr>
                      <w:t>ملاحظات ترویج در پایداری کشاورزی، منابع طبیعی و محیط زیست در شرایط تغییرات اقلیمی</w:t>
                    </w:r>
                  </w:p>
                  <w:p w:rsidR="00990402" w:rsidRPr="00DF6E28" w:rsidRDefault="00990402" w:rsidP="00D84715">
                    <w:pPr>
                      <w:spacing w:line="276" w:lineRule="auto"/>
                      <w:jc w:val="center"/>
                      <w:rPr>
                        <w:b/>
                        <w:bCs/>
                        <w:sz w:val="18"/>
                        <w:szCs w:val="18"/>
                      </w:rPr>
                    </w:pPr>
                    <w:r w:rsidRPr="00DF6E28">
                      <w:rPr>
                        <w:rFonts w:cs="B Mitra" w:hint="cs"/>
                        <w:b/>
                        <w:bCs/>
                        <w:sz w:val="18"/>
                        <w:szCs w:val="18"/>
                        <w:rtl/>
                      </w:rPr>
                      <w:t>5 و 6 آبان</w:t>
                    </w:r>
                    <w:r w:rsidRPr="00DF6E28">
                      <w:rPr>
                        <w:rFonts w:cs="B Mitra"/>
                        <w:b/>
                        <w:bCs/>
                        <w:sz w:val="18"/>
                        <w:szCs w:val="18"/>
                        <w:rtl/>
                      </w:rPr>
                      <w:softHyphen/>
                    </w:r>
                    <w:r w:rsidRPr="00DF6E28">
                      <w:rPr>
                        <w:rFonts w:cs="B Mitra" w:hint="cs"/>
                        <w:b/>
                        <w:bCs/>
                        <w:sz w:val="18"/>
                        <w:szCs w:val="18"/>
                        <w:rtl/>
                      </w:rPr>
                      <w:t>ماه 1395،</w:t>
                    </w:r>
                    <w:r w:rsidRPr="000F1AAB">
                      <w:rPr>
                        <w:rFonts w:cs="B Mitra" w:hint="cs"/>
                        <w:b/>
                        <w:bCs/>
                        <w:sz w:val="18"/>
                        <w:szCs w:val="18"/>
                        <w:rtl/>
                      </w:rPr>
                      <w:t xml:space="preserve"> دانشگاه شیراز</w:t>
                    </w:r>
                  </w:p>
                </w:txbxContent>
              </v:textbox>
              <w10:wrap anchorx="margin"/>
            </v:rect>
          </w:pict>
        </mc:Fallback>
      </mc:AlternateContent>
    </w:r>
  </w:p>
  <w:p w:rsidR="00990402" w:rsidRPr="009F74BE" w:rsidRDefault="00990402" w:rsidP="004B0AE7">
    <w:pPr>
      <w:pBdr>
        <w:bottom w:val="single" w:sz="4" w:space="1" w:color="auto"/>
      </w:pBdr>
      <w:ind w:left="849"/>
      <w:jc w:val="right"/>
      <w:rPr>
        <w:rFonts w:cs="B Mitra"/>
        <w:b/>
        <w:bCs/>
      </w:rPr>
    </w:pPr>
    <w:r w:rsidRPr="009F74BE">
      <w:rPr>
        <w:rFonts w:cs="B Mitra"/>
      </w:rPr>
      <w:fldChar w:fldCharType="begin"/>
    </w:r>
    <w:r w:rsidRPr="009F74BE">
      <w:rPr>
        <w:rFonts w:cs="B Mitra"/>
      </w:rPr>
      <w:instrText xml:space="preserve"> PAGE   \* MERGEFORMAT </w:instrText>
    </w:r>
    <w:r w:rsidRPr="009F74BE">
      <w:rPr>
        <w:rFonts w:cs="B Mitra"/>
      </w:rPr>
      <w:fldChar w:fldCharType="separate"/>
    </w:r>
    <w:r w:rsidR="00B0641B" w:rsidRPr="00B0641B">
      <w:rPr>
        <w:rFonts w:cs="B Mitra"/>
        <w:b/>
        <w:bCs/>
        <w:noProof/>
        <w:rtl/>
      </w:rPr>
      <w:t>14</w:t>
    </w:r>
    <w:r w:rsidRPr="009F74BE">
      <w:rPr>
        <w:rFonts w:cs="B Mitra"/>
        <w:b/>
        <w:bCs/>
        <w:noProof/>
      </w:rPr>
      <w:fldChar w:fldCharType="end"/>
    </w:r>
  </w:p>
  <w:p w:rsidR="00990402" w:rsidRDefault="0099040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755D3B"/>
    <w:multiLevelType w:val="hybridMultilevel"/>
    <w:tmpl w:val="0A8612CC"/>
    <w:lvl w:ilvl="0" w:tplc="CE66C910">
      <w:start w:val="4"/>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CF52507"/>
    <w:multiLevelType w:val="hybridMultilevel"/>
    <w:tmpl w:val="B0227AF0"/>
    <w:lvl w:ilvl="0" w:tplc="F436466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DC724B8"/>
    <w:multiLevelType w:val="hybridMultilevel"/>
    <w:tmpl w:val="AA9A4B02"/>
    <w:lvl w:ilvl="0" w:tplc="AE26925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213B7CF9"/>
    <w:multiLevelType w:val="hybridMultilevel"/>
    <w:tmpl w:val="58308BE0"/>
    <w:lvl w:ilvl="0" w:tplc="17B0322E">
      <w:start w:val="4"/>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46274A4"/>
    <w:multiLevelType w:val="hybridMultilevel"/>
    <w:tmpl w:val="D556DEA2"/>
    <w:lvl w:ilvl="0" w:tplc="E0C0E3D4">
      <w:numFmt w:val="bullet"/>
      <w:lvlText w:val="-"/>
      <w:lvlJc w:val="left"/>
      <w:pPr>
        <w:ind w:left="720" w:hanging="360"/>
      </w:pPr>
      <w:rPr>
        <w:rFonts w:ascii="B Mitra+FPEF"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8997E52"/>
    <w:multiLevelType w:val="hybridMultilevel"/>
    <w:tmpl w:val="8E6A19F2"/>
    <w:lvl w:ilvl="0" w:tplc="51D83D00">
      <w:start w:val="1"/>
      <w:numFmt w:val="decimal"/>
      <w:pStyle w:val="REF"/>
      <w:lvlText w:val="[%1]"/>
      <w:lvlJc w:val="right"/>
      <w:pPr>
        <w:tabs>
          <w:tab w:val="num" w:pos="454"/>
        </w:tabs>
        <w:ind w:left="454" w:hanging="170"/>
      </w:pPr>
      <w:rPr>
        <w:rFonts w:ascii="Times New Roman" w:hAnsi="Times New Roman" w:cs="Nazanin" w:hint="default"/>
        <w:sz w:val="18"/>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ADE225C"/>
    <w:multiLevelType w:val="hybridMultilevel"/>
    <w:tmpl w:val="D02CB228"/>
    <w:lvl w:ilvl="0" w:tplc="56F09306">
      <w:start w:val="13"/>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0750A05"/>
    <w:multiLevelType w:val="hybridMultilevel"/>
    <w:tmpl w:val="D0F00702"/>
    <w:lvl w:ilvl="0" w:tplc="32DA54C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6544CB2"/>
    <w:multiLevelType w:val="hybridMultilevel"/>
    <w:tmpl w:val="17800D4A"/>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9">
    <w:nsid w:val="543D6F49"/>
    <w:multiLevelType w:val="hybridMultilevel"/>
    <w:tmpl w:val="B8B0C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55F6DDF"/>
    <w:multiLevelType w:val="hybridMultilevel"/>
    <w:tmpl w:val="045816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0F5538D"/>
    <w:multiLevelType w:val="hybridMultilevel"/>
    <w:tmpl w:val="4FB8D498"/>
    <w:lvl w:ilvl="0" w:tplc="BF9C445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10001C8"/>
    <w:multiLevelType w:val="hybridMultilevel"/>
    <w:tmpl w:val="EB78ED08"/>
    <w:lvl w:ilvl="0" w:tplc="E0C0E3D4">
      <w:numFmt w:val="bullet"/>
      <w:lvlText w:val="-"/>
      <w:lvlJc w:val="left"/>
      <w:pPr>
        <w:ind w:left="720" w:hanging="360"/>
      </w:pPr>
      <w:rPr>
        <w:rFonts w:ascii="B Mitra+FPEF" w:eastAsiaTheme="minorHAnsi" w:hAnsiTheme="minorHAnsi" w:cs="B Nazani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FBE2738"/>
    <w:multiLevelType w:val="hybridMultilevel"/>
    <w:tmpl w:val="5C36F160"/>
    <w:lvl w:ilvl="0" w:tplc="16C275EC">
      <w:start w:val="3"/>
      <w:numFmt w:val="bullet"/>
      <w:lvlText w:val="-"/>
      <w:lvlJc w:val="left"/>
      <w:pPr>
        <w:ind w:left="648" w:hanging="360"/>
      </w:pPr>
      <w:rPr>
        <w:rFonts w:ascii="Times New Roman" w:eastAsia="Times New Roman" w:hAnsi="Times New Roman" w:cs="B Nazani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4">
    <w:nsid w:val="7DB30688"/>
    <w:multiLevelType w:val="hybridMultilevel"/>
    <w:tmpl w:val="7548CD80"/>
    <w:lvl w:ilvl="0" w:tplc="31EC7BE4">
      <w:start w:val="1"/>
      <w:numFmt w:val="bullet"/>
      <w:lvlText w:val="-"/>
      <w:lvlJc w:val="left"/>
      <w:pPr>
        <w:tabs>
          <w:tab w:val="num" w:pos="720"/>
        </w:tabs>
        <w:ind w:left="720" w:hanging="360"/>
      </w:pPr>
      <w:rPr>
        <w:rFonts w:ascii="Times New Roman" w:hAnsi="Times New Roman" w:hint="default"/>
      </w:rPr>
    </w:lvl>
    <w:lvl w:ilvl="1" w:tplc="634CDCB4" w:tentative="1">
      <w:start w:val="1"/>
      <w:numFmt w:val="bullet"/>
      <w:lvlText w:val="-"/>
      <w:lvlJc w:val="left"/>
      <w:pPr>
        <w:tabs>
          <w:tab w:val="num" w:pos="1440"/>
        </w:tabs>
        <w:ind w:left="1440" w:hanging="360"/>
      </w:pPr>
      <w:rPr>
        <w:rFonts w:ascii="Times New Roman" w:hAnsi="Times New Roman" w:hint="default"/>
      </w:rPr>
    </w:lvl>
    <w:lvl w:ilvl="2" w:tplc="7FC88966" w:tentative="1">
      <w:start w:val="1"/>
      <w:numFmt w:val="bullet"/>
      <w:lvlText w:val="-"/>
      <w:lvlJc w:val="left"/>
      <w:pPr>
        <w:tabs>
          <w:tab w:val="num" w:pos="2160"/>
        </w:tabs>
        <w:ind w:left="2160" w:hanging="360"/>
      </w:pPr>
      <w:rPr>
        <w:rFonts w:ascii="Times New Roman" w:hAnsi="Times New Roman" w:hint="default"/>
      </w:rPr>
    </w:lvl>
    <w:lvl w:ilvl="3" w:tplc="919A4A0E" w:tentative="1">
      <w:start w:val="1"/>
      <w:numFmt w:val="bullet"/>
      <w:lvlText w:val="-"/>
      <w:lvlJc w:val="left"/>
      <w:pPr>
        <w:tabs>
          <w:tab w:val="num" w:pos="2880"/>
        </w:tabs>
        <w:ind w:left="2880" w:hanging="360"/>
      </w:pPr>
      <w:rPr>
        <w:rFonts w:ascii="Times New Roman" w:hAnsi="Times New Roman" w:hint="default"/>
      </w:rPr>
    </w:lvl>
    <w:lvl w:ilvl="4" w:tplc="4A6C8826" w:tentative="1">
      <w:start w:val="1"/>
      <w:numFmt w:val="bullet"/>
      <w:lvlText w:val="-"/>
      <w:lvlJc w:val="left"/>
      <w:pPr>
        <w:tabs>
          <w:tab w:val="num" w:pos="3600"/>
        </w:tabs>
        <w:ind w:left="3600" w:hanging="360"/>
      </w:pPr>
      <w:rPr>
        <w:rFonts w:ascii="Times New Roman" w:hAnsi="Times New Roman" w:hint="default"/>
      </w:rPr>
    </w:lvl>
    <w:lvl w:ilvl="5" w:tplc="B4C8CB40" w:tentative="1">
      <w:start w:val="1"/>
      <w:numFmt w:val="bullet"/>
      <w:lvlText w:val="-"/>
      <w:lvlJc w:val="left"/>
      <w:pPr>
        <w:tabs>
          <w:tab w:val="num" w:pos="4320"/>
        </w:tabs>
        <w:ind w:left="4320" w:hanging="360"/>
      </w:pPr>
      <w:rPr>
        <w:rFonts w:ascii="Times New Roman" w:hAnsi="Times New Roman" w:hint="default"/>
      </w:rPr>
    </w:lvl>
    <w:lvl w:ilvl="6" w:tplc="E5C2C0E0" w:tentative="1">
      <w:start w:val="1"/>
      <w:numFmt w:val="bullet"/>
      <w:lvlText w:val="-"/>
      <w:lvlJc w:val="left"/>
      <w:pPr>
        <w:tabs>
          <w:tab w:val="num" w:pos="5040"/>
        </w:tabs>
        <w:ind w:left="5040" w:hanging="360"/>
      </w:pPr>
      <w:rPr>
        <w:rFonts w:ascii="Times New Roman" w:hAnsi="Times New Roman" w:hint="default"/>
      </w:rPr>
    </w:lvl>
    <w:lvl w:ilvl="7" w:tplc="EE8AD5D8" w:tentative="1">
      <w:start w:val="1"/>
      <w:numFmt w:val="bullet"/>
      <w:lvlText w:val="-"/>
      <w:lvlJc w:val="left"/>
      <w:pPr>
        <w:tabs>
          <w:tab w:val="num" w:pos="5760"/>
        </w:tabs>
        <w:ind w:left="5760" w:hanging="360"/>
      </w:pPr>
      <w:rPr>
        <w:rFonts w:ascii="Times New Roman" w:hAnsi="Times New Roman" w:hint="default"/>
      </w:rPr>
    </w:lvl>
    <w:lvl w:ilvl="8" w:tplc="7BF84A00" w:tentative="1">
      <w:start w:val="1"/>
      <w:numFmt w:val="bullet"/>
      <w:lvlText w:val="-"/>
      <w:lvlJc w:val="left"/>
      <w:pPr>
        <w:tabs>
          <w:tab w:val="num" w:pos="6480"/>
        </w:tabs>
        <w:ind w:left="6480" w:hanging="360"/>
      </w:pPr>
      <w:rPr>
        <w:rFonts w:ascii="Times New Roman" w:hAnsi="Times New Roman" w:hint="default"/>
      </w:rPr>
    </w:lvl>
  </w:abstractNum>
  <w:abstractNum w:abstractNumId="15">
    <w:nsid w:val="7F5E125D"/>
    <w:multiLevelType w:val="hybridMultilevel"/>
    <w:tmpl w:val="650E62FA"/>
    <w:lvl w:ilvl="0" w:tplc="E0C0E3D4">
      <w:numFmt w:val="bullet"/>
      <w:lvlText w:val="-"/>
      <w:lvlJc w:val="left"/>
      <w:pPr>
        <w:ind w:left="720" w:hanging="360"/>
      </w:pPr>
      <w:rPr>
        <w:rFonts w:ascii="B Mitra+FPEF"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1"/>
  </w:num>
  <w:num w:numId="4">
    <w:abstractNumId w:val="5"/>
  </w:num>
  <w:num w:numId="5">
    <w:abstractNumId w:val="2"/>
  </w:num>
  <w:num w:numId="6">
    <w:abstractNumId w:val="9"/>
  </w:num>
  <w:num w:numId="7">
    <w:abstractNumId w:val="15"/>
  </w:num>
  <w:num w:numId="8">
    <w:abstractNumId w:val="12"/>
  </w:num>
  <w:num w:numId="9">
    <w:abstractNumId w:val="14"/>
  </w:num>
  <w:num w:numId="10">
    <w:abstractNumId w:val="13"/>
  </w:num>
  <w:num w:numId="11">
    <w:abstractNumId w:val="7"/>
  </w:num>
  <w:num w:numId="12">
    <w:abstractNumId w:val="11"/>
  </w:num>
  <w:num w:numId="13">
    <w:abstractNumId w:val="6"/>
  </w:num>
  <w:num w:numId="14">
    <w:abstractNumId w:val="3"/>
  </w:num>
  <w:num w:numId="15">
    <w:abstractNumId w:val="0"/>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230"/>
    <w:rsid w:val="0000116A"/>
    <w:rsid w:val="000014CC"/>
    <w:rsid w:val="000031D0"/>
    <w:rsid w:val="0000392F"/>
    <w:rsid w:val="00004BF5"/>
    <w:rsid w:val="00004E13"/>
    <w:rsid w:val="000114EA"/>
    <w:rsid w:val="00011941"/>
    <w:rsid w:val="0001255E"/>
    <w:rsid w:val="00013C24"/>
    <w:rsid w:val="000175B0"/>
    <w:rsid w:val="00020906"/>
    <w:rsid w:val="0002230F"/>
    <w:rsid w:val="0002651A"/>
    <w:rsid w:val="000274B5"/>
    <w:rsid w:val="00030A23"/>
    <w:rsid w:val="0003110C"/>
    <w:rsid w:val="00032F52"/>
    <w:rsid w:val="000332E3"/>
    <w:rsid w:val="00033478"/>
    <w:rsid w:val="0003399B"/>
    <w:rsid w:val="00034094"/>
    <w:rsid w:val="000373CA"/>
    <w:rsid w:val="00042725"/>
    <w:rsid w:val="00043A48"/>
    <w:rsid w:val="000470B9"/>
    <w:rsid w:val="0004791B"/>
    <w:rsid w:val="00050D3A"/>
    <w:rsid w:val="0005262B"/>
    <w:rsid w:val="00053A8E"/>
    <w:rsid w:val="000547C6"/>
    <w:rsid w:val="00054C7C"/>
    <w:rsid w:val="00054C94"/>
    <w:rsid w:val="000559E6"/>
    <w:rsid w:val="00055B1A"/>
    <w:rsid w:val="00064193"/>
    <w:rsid w:val="0007044C"/>
    <w:rsid w:val="00070FBB"/>
    <w:rsid w:val="000714A4"/>
    <w:rsid w:val="00071D05"/>
    <w:rsid w:val="00072A02"/>
    <w:rsid w:val="00073B11"/>
    <w:rsid w:val="00074181"/>
    <w:rsid w:val="0007479F"/>
    <w:rsid w:val="00074F9B"/>
    <w:rsid w:val="000762C6"/>
    <w:rsid w:val="0007652D"/>
    <w:rsid w:val="000775B0"/>
    <w:rsid w:val="0008061D"/>
    <w:rsid w:val="00080733"/>
    <w:rsid w:val="00080E3B"/>
    <w:rsid w:val="00084050"/>
    <w:rsid w:val="00084289"/>
    <w:rsid w:val="000844E2"/>
    <w:rsid w:val="00084815"/>
    <w:rsid w:val="0008741D"/>
    <w:rsid w:val="000874D6"/>
    <w:rsid w:val="00091103"/>
    <w:rsid w:val="000931D1"/>
    <w:rsid w:val="00096C16"/>
    <w:rsid w:val="0009738D"/>
    <w:rsid w:val="000A3DA2"/>
    <w:rsid w:val="000A5CF3"/>
    <w:rsid w:val="000B6E5C"/>
    <w:rsid w:val="000C31A0"/>
    <w:rsid w:val="000C355F"/>
    <w:rsid w:val="000C4593"/>
    <w:rsid w:val="000C5367"/>
    <w:rsid w:val="000C6E4B"/>
    <w:rsid w:val="000D0FEC"/>
    <w:rsid w:val="000D391E"/>
    <w:rsid w:val="000D41D6"/>
    <w:rsid w:val="000D42CD"/>
    <w:rsid w:val="000D50EF"/>
    <w:rsid w:val="000D740D"/>
    <w:rsid w:val="000D76BF"/>
    <w:rsid w:val="000E0987"/>
    <w:rsid w:val="000E13E9"/>
    <w:rsid w:val="000E22E8"/>
    <w:rsid w:val="000E3AAE"/>
    <w:rsid w:val="000E4E83"/>
    <w:rsid w:val="000E5E10"/>
    <w:rsid w:val="000F1AAB"/>
    <w:rsid w:val="000F205A"/>
    <w:rsid w:val="000F2C80"/>
    <w:rsid w:val="000F3527"/>
    <w:rsid w:val="000F51CA"/>
    <w:rsid w:val="000F5E48"/>
    <w:rsid w:val="000F6DA4"/>
    <w:rsid w:val="000F7F21"/>
    <w:rsid w:val="00101548"/>
    <w:rsid w:val="00101D06"/>
    <w:rsid w:val="0010220D"/>
    <w:rsid w:val="00102F46"/>
    <w:rsid w:val="00103BBA"/>
    <w:rsid w:val="00104346"/>
    <w:rsid w:val="00107748"/>
    <w:rsid w:val="00107FC8"/>
    <w:rsid w:val="00114148"/>
    <w:rsid w:val="00114154"/>
    <w:rsid w:val="00116E66"/>
    <w:rsid w:val="0011765F"/>
    <w:rsid w:val="001238A3"/>
    <w:rsid w:val="00123D6D"/>
    <w:rsid w:val="00124CC7"/>
    <w:rsid w:val="00126390"/>
    <w:rsid w:val="001269B1"/>
    <w:rsid w:val="00127C46"/>
    <w:rsid w:val="001318E8"/>
    <w:rsid w:val="00136254"/>
    <w:rsid w:val="00137E62"/>
    <w:rsid w:val="00140088"/>
    <w:rsid w:val="0014232D"/>
    <w:rsid w:val="0014460A"/>
    <w:rsid w:val="00144E4A"/>
    <w:rsid w:val="00145151"/>
    <w:rsid w:val="00146407"/>
    <w:rsid w:val="00147920"/>
    <w:rsid w:val="00150B3D"/>
    <w:rsid w:val="00152CC2"/>
    <w:rsid w:val="001534C0"/>
    <w:rsid w:val="0015416A"/>
    <w:rsid w:val="00160430"/>
    <w:rsid w:val="00164134"/>
    <w:rsid w:val="001662D1"/>
    <w:rsid w:val="0016670D"/>
    <w:rsid w:val="00167F22"/>
    <w:rsid w:val="001735C6"/>
    <w:rsid w:val="001803C5"/>
    <w:rsid w:val="00181C14"/>
    <w:rsid w:val="00186C82"/>
    <w:rsid w:val="00187C4B"/>
    <w:rsid w:val="00190E14"/>
    <w:rsid w:val="00190FFF"/>
    <w:rsid w:val="00193A1D"/>
    <w:rsid w:val="0019452C"/>
    <w:rsid w:val="001A1AF0"/>
    <w:rsid w:val="001A66DD"/>
    <w:rsid w:val="001B045D"/>
    <w:rsid w:val="001B326C"/>
    <w:rsid w:val="001B4BBD"/>
    <w:rsid w:val="001B6275"/>
    <w:rsid w:val="001B6601"/>
    <w:rsid w:val="001B7E2E"/>
    <w:rsid w:val="001C6624"/>
    <w:rsid w:val="001C69C5"/>
    <w:rsid w:val="001C6D8B"/>
    <w:rsid w:val="001D36C9"/>
    <w:rsid w:val="001D51C3"/>
    <w:rsid w:val="001E21EF"/>
    <w:rsid w:val="001E32EE"/>
    <w:rsid w:val="001E59F4"/>
    <w:rsid w:val="001E629E"/>
    <w:rsid w:val="001E6FA3"/>
    <w:rsid w:val="001F2E0C"/>
    <w:rsid w:val="001F5C58"/>
    <w:rsid w:val="001F66AE"/>
    <w:rsid w:val="001F7CF1"/>
    <w:rsid w:val="002028F5"/>
    <w:rsid w:val="0020319C"/>
    <w:rsid w:val="0020719E"/>
    <w:rsid w:val="00211E44"/>
    <w:rsid w:val="0021233C"/>
    <w:rsid w:val="00215D02"/>
    <w:rsid w:val="00216068"/>
    <w:rsid w:val="00224504"/>
    <w:rsid w:val="0022479B"/>
    <w:rsid w:val="0022554E"/>
    <w:rsid w:val="00230F6F"/>
    <w:rsid w:val="00236FB8"/>
    <w:rsid w:val="002415FE"/>
    <w:rsid w:val="002416C0"/>
    <w:rsid w:val="0024389B"/>
    <w:rsid w:val="00251C34"/>
    <w:rsid w:val="002524AB"/>
    <w:rsid w:val="0025254A"/>
    <w:rsid w:val="00255205"/>
    <w:rsid w:val="0025555D"/>
    <w:rsid w:val="002556BA"/>
    <w:rsid w:val="00255891"/>
    <w:rsid w:val="00256F4F"/>
    <w:rsid w:val="002600E5"/>
    <w:rsid w:val="002641C8"/>
    <w:rsid w:val="00264DCA"/>
    <w:rsid w:val="00267059"/>
    <w:rsid w:val="002700DC"/>
    <w:rsid w:val="00271D67"/>
    <w:rsid w:val="00271FFB"/>
    <w:rsid w:val="002741AC"/>
    <w:rsid w:val="00281C31"/>
    <w:rsid w:val="00286C74"/>
    <w:rsid w:val="0029030E"/>
    <w:rsid w:val="00290B96"/>
    <w:rsid w:val="002913BE"/>
    <w:rsid w:val="0029291A"/>
    <w:rsid w:val="00292E00"/>
    <w:rsid w:val="00293117"/>
    <w:rsid w:val="0029344B"/>
    <w:rsid w:val="002934BB"/>
    <w:rsid w:val="00296531"/>
    <w:rsid w:val="00296594"/>
    <w:rsid w:val="00296621"/>
    <w:rsid w:val="00297471"/>
    <w:rsid w:val="002A418C"/>
    <w:rsid w:val="002A54C9"/>
    <w:rsid w:val="002A572F"/>
    <w:rsid w:val="002B0296"/>
    <w:rsid w:val="002B11C4"/>
    <w:rsid w:val="002B28C2"/>
    <w:rsid w:val="002B6E77"/>
    <w:rsid w:val="002B7000"/>
    <w:rsid w:val="002C01EE"/>
    <w:rsid w:val="002C2307"/>
    <w:rsid w:val="002C58B9"/>
    <w:rsid w:val="002C6292"/>
    <w:rsid w:val="002D1321"/>
    <w:rsid w:val="002D4E7A"/>
    <w:rsid w:val="002D71B0"/>
    <w:rsid w:val="002E2FDF"/>
    <w:rsid w:val="002E5480"/>
    <w:rsid w:val="002E692C"/>
    <w:rsid w:val="002F3D66"/>
    <w:rsid w:val="002F583D"/>
    <w:rsid w:val="003053BE"/>
    <w:rsid w:val="00307C78"/>
    <w:rsid w:val="00310678"/>
    <w:rsid w:val="00311CEF"/>
    <w:rsid w:val="00313EFA"/>
    <w:rsid w:val="00314E14"/>
    <w:rsid w:val="0031629C"/>
    <w:rsid w:val="0032187C"/>
    <w:rsid w:val="00324837"/>
    <w:rsid w:val="0033241F"/>
    <w:rsid w:val="00332BAD"/>
    <w:rsid w:val="00332DFA"/>
    <w:rsid w:val="00333D0D"/>
    <w:rsid w:val="0033486A"/>
    <w:rsid w:val="00335D38"/>
    <w:rsid w:val="00337C8C"/>
    <w:rsid w:val="0034063A"/>
    <w:rsid w:val="003509F6"/>
    <w:rsid w:val="0035128A"/>
    <w:rsid w:val="0035328B"/>
    <w:rsid w:val="003536A7"/>
    <w:rsid w:val="00354D5F"/>
    <w:rsid w:val="00355BA2"/>
    <w:rsid w:val="003562BA"/>
    <w:rsid w:val="00356719"/>
    <w:rsid w:val="0036061B"/>
    <w:rsid w:val="00363510"/>
    <w:rsid w:val="003642D1"/>
    <w:rsid w:val="00364806"/>
    <w:rsid w:val="00365202"/>
    <w:rsid w:val="00365FF7"/>
    <w:rsid w:val="00377537"/>
    <w:rsid w:val="00380261"/>
    <w:rsid w:val="00381AE3"/>
    <w:rsid w:val="00384222"/>
    <w:rsid w:val="0038426F"/>
    <w:rsid w:val="0038477C"/>
    <w:rsid w:val="00385B0C"/>
    <w:rsid w:val="00386487"/>
    <w:rsid w:val="00386631"/>
    <w:rsid w:val="00387003"/>
    <w:rsid w:val="00387814"/>
    <w:rsid w:val="00390D9D"/>
    <w:rsid w:val="0039617E"/>
    <w:rsid w:val="003964A8"/>
    <w:rsid w:val="003A15A2"/>
    <w:rsid w:val="003A2D0D"/>
    <w:rsid w:val="003A42AE"/>
    <w:rsid w:val="003A720D"/>
    <w:rsid w:val="003A76F6"/>
    <w:rsid w:val="003B25D7"/>
    <w:rsid w:val="003B2CD6"/>
    <w:rsid w:val="003B304E"/>
    <w:rsid w:val="003B3FA9"/>
    <w:rsid w:val="003B6C1A"/>
    <w:rsid w:val="003B7188"/>
    <w:rsid w:val="003C291B"/>
    <w:rsid w:val="003C47C5"/>
    <w:rsid w:val="003C4D21"/>
    <w:rsid w:val="003C6EF4"/>
    <w:rsid w:val="003D0E2F"/>
    <w:rsid w:val="003D137E"/>
    <w:rsid w:val="003D2D35"/>
    <w:rsid w:val="003E06E3"/>
    <w:rsid w:val="003E0F12"/>
    <w:rsid w:val="003E1261"/>
    <w:rsid w:val="003E205B"/>
    <w:rsid w:val="003E3F9C"/>
    <w:rsid w:val="003E67ED"/>
    <w:rsid w:val="003E6AA9"/>
    <w:rsid w:val="003F0CF5"/>
    <w:rsid w:val="003F154C"/>
    <w:rsid w:val="003F3CC9"/>
    <w:rsid w:val="003F4479"/>
    <w:rsid w:val="00400345"/>
    <w:rsid w:val="00400A69"/>
    <w:rsid w:val="00404BEC"/>
    <w:rsid w:val="004050AB"/>
    <w:rsid w:val="004156FB"/>
    <w:rsid w:val="004167CA"/>
    <w:rsid w:val="0041731B"/>
    <w:rsid w:val="004212E3"/>
    <w:rsid w:val="00421F7B"/>
    <w:rsid w:val="004239CE"/>
    <w:rsid w:val="004263D2"/>
    <w:rsid w:val="00430A73"/>
    <w:rsid w:val="00434B9A"/>
    <w:rsid w:val="004357AF"/>
    <w:rsid w:val="00436B00"/>
    <w:rsid w:val="00443265"/>
    <w:rsid w:val="0044477C"/>
    <w:rsid w:val="0045088E"/>
    <w:rsid w:val="00452669"/>
    <w:rsid w:val="00452FC5"/>
    <w:rsid w:val="00454B93"/>
    <w:rsid w:val="00455DD1"/>
    <w:rsid w:val="0046145A"/>
    <w:rsid w:val="00461B93"/>
    <w:rsid w:val="004627E3"/>
    <w:rsid w:val="0046285E"/>
    <w:rsid w:val="0046616A"/>
    <w:rsid w:val="004679A5"/>
    <w:rsid w:val="00470285"/>
    <w:rsid w:val="00471933"/>
    <w:rsid w:val="00473B0C"/>
    <w:rsid w:val="004749F2"/>
    <w:rsid w:val="00475431"/>
    <w:rsid w:val="00477157"/>
    <w:rsid w:val="00481A71"/>
    <w:rsid w:val="004839FA"/>
    <w:rsid w:val="004857D1"/>
    <w:rsid w:val="00485AA5"/>
    <w:rsid w:val="00486971"/>
    <w:rsid w:val="00487AF0"/>
    <w:rsid w:val="00487D1D"/>
    <w:rsid w:val="0049173D"/>
    <w:rsid w:val="00492314"/>
    <w:rsid w:val="00492363"/>
    <w:rsid w:val="0049499C"/>
    <w:rsid w:val="00495153"/>
    <w:rsid w:val="004971B7"/>
    <w:rsid w:val="004B0AE7"/>
    <w:rsid w:val="004B3229"/>
    <w:rsid w:val="004B3C25"/>
    <w:rsid w:val="004B3D05"/>
    <w:rsid w:val="004B5460"/>
    <w:rsid w:val="004B68BA"/>
    <w:rsid w:val="004C1FA2"/>
    <w:rsid w:val="004C20B0"/>
    <w:rsid w:val="004C2170"/>
    <w:rsid w:val="004C4EB6"/>
    <w:rsid w:val="004C58BF"/>
    <w:rsid w:val="004D0BFD"/>
    <w:rsid w:val="004D407E"/>
    <w:rsid w:val="004D4924"/>
    <w:rsid w:val="004E1410"/>
    <w:rsid w:val="004E1945"/>
    <w:rsid w:val="004E2955"/>
    <w:rsid w:val="004E2AE7"/>
    <w:rsid w:val="004F1E35"/>
    <w:rsid w:val="004F3FD3"/>
    <w:rsid w:val="004F7882"/>
    <w:rsid w:val="00504763"/>
    <w:rsid w:val="00505BFB"/>
    <w:rsid w:val="00514054"/>
    <w:rsid w:val="00516454"/>
    <w:rsid w:val="00517DF4"/>
    <w:rsid w:val="0052108A"/>
    <w:rsid w:val="0052274C"/>
    <w:rsid w:val="0052679A"/>
    <w:rsid w:val="005273DD"/>
    <w:rsid w:val="005305B4"/>
    <w:rsid w:val="00532111"/>
    <w:rsid w:val="005430D3"/>
    <w:rsid w:val="005433DE"/>
    <w:rsid w:val="00545D90"/>
    <w:rsid w:val="0055307B"/>
    <w:rsid w:val="0055717E"/>
    <w:rsid w:val="005617B0"/>
    <w:rsid w:val="0056265D"/>
    <w:rsid w:val="00565685"/>
    <w:rsid w:val="0056616B"/>
    <w:rsid w:val="00566CA8"/>
    <w:rsid w:val="00567AED"/>
    <w:rsid w:val="00570765"/>
    <w:rsid w:val="00571E1C"/>
    <w:rsid w:val="005813EA"/>
    <w:rsid w:val="00581AC9"/>
    <w:rsid w:val="00583AFE"/>
    <w:rsid w:val="00585D6E"/>
    <w:rsid w:val="00587735"/>
    <w:rsid w:val="00592B36"/>
    <w:rsid w:val="00593F6D"/>
    <w:rsid w:val="005948AC"/>
    <w:rsid w:val="00594FD3"/>
    <w:rsid w:val="005955B9"/>
    <w:rsid w:val="005A68E7"/>
    <w:rsid w:val="005A72E3"/>
    <w:rsid w:val="005A753D"/>
    <w:rsid w:val="005B0CB2"/>
    <w:rsid w:val="005B4E4C"/>
    <w:rsid w:val="005B5C0F"/>
    <w:rsid w:val="005B7D3D"/>
    <w:rsid w:val="005C2C33"/>
    <w:rsid w:val="005C3830"/>
    <w:rsid w:val="005C4329"/>
    <w:rsid w:val="005C6780"/>
    <w:rsid w:val="005C770A"/>
    <w:rsid w:val="005D0D0C"/>
    <w:rsid w:val="005D2C93"/>
    <w:rsid w:val="005E1902"/>
    <w:rsid w:val="005E5196"/>
    <w:rsid w:val="005E6136"/>
    <w:rsid w:val="005E733B"/>
    <w:rsid w:val="005E7946"/>
    <w:rsid w:val="005E7FB7"/>
    <w:rsid w:val="005F1A6E"/>
    <w:rsid w:val="005F435C"/>
    <w:rsid w:val="005F49AC"/>
    <w:rsid w:val="005F66FE"/>
    <w:rsid w:val="00600F9A"/>
    <w:rsid w:val="006116AB"/>
    <w:rsid w:val="006149EE"/>
    <w:rsid w:val="0061695E"/>
    <w:rsid w:val="00617586"/>
    <w:rsid w:val="00617DA1"/>
    <w:rsid w:val="00625CCF"/>
    <w:rsid w:val="00630E6B"/>
    <w:rsid w:val="00631842"/>
    <w:rsid w:val="00632ABC"/>
    <w:rsid w:val="00633B26"/>
    <w:rsid w:val="0063774E"/>
    <w:rsid w:val="00642D3C"/>
    <w:rsid w:val="006435CB"/>
    <w:rsid w:val="00645A82"/>
    <w:rsid w:val="00647D0C"/>
    <w:rsid w:val="00650794"/>
    <w:rsid w:val="00652020"/>
    <w:rsid w:val="0065314E"/>
    <w:rsid w:val="00653967"/>
    <w:rsid w:val="00661095"/>
    <w:rsid w:val="00661505"/>
    <w:rsid w:val="00664C8E"/>
    <w:rsid w:val="00665536"/>
    <w:rsid w:val="00665F4D"/>
    <w:rsid w:val="006726DA"/>
    <w:rsid w:val="00673E33"/>
    <w:rsid w:val="00674311"/>
    <w:rsid w:val="00675569"/>
    <w:rsid w:val="00676FBE"/>
    <w:rsid w:val="0068002A"/>
    <w:rsid w:val="006829E5"/>
    <w:rsid w:val="00682F60"/>
    <w:rsid w:val="00684618"/>
    <w:rsid w:val="00687363"/>
    <w:rsid w:val="00687C3C"/>
    <w:rsid w:val="0069022F"/>
    <w:rsid w:val="0069304A"/>
    <w:rsid w:val="00693231"/>
    <w:rsid w:val="0069732D"/>
    <w:rsid w:val="00697D02"/>
    <w:rsid w:val="006A326A"/>
    <w:rsid w:val="006B0186"/>
    <w:rsid w:val="006B0F33"/>
    <w:rsid w:val="006B0F96"/>
    <w:rsid w:val="006B1AC1"/>
    <w:rsid w:val="006B2740"/>
    <w:rsid w:val="006B355B"/>
    <w:rsid w:val="006B4D22"/>
    <w:rsid w:val="006B720C"/>
    <w:rsid w:val="006B7802"/>
    <w:rsid w:val="006C360E"/>
    <w:rsid w:val="006C39D7"/>
    <w:rsid w:val="006C4A4C"/>
    <w:rsid w:val="006C4DFB"/>
    <w:rsid w:val="006D1D51"/>
    <w:rsid w:val="006D532A"/>
    <w:rsid w:val="006E0A31"/>
    <w:rsid w:val="006E0B85"/>
    <w:rsid w:val="006E0DB3"/>
    <w:rsid w:val="006E1884"/>
    <w:rsid w:val="006E21B8"/>
    <w:rsid w:val="006E3B94"/>
    <w:rsid w:val="006E45C3"/>
    <w:rsid w:val="006E7196"/>
    <w:rsid w:val="006E7F43"/>
    <w:rsid w:val="006F0701"/>
    <w:rsid w:val="006F0D98"/>
    <w:rsid w:val="006F0FB4"/>
    <w:rsid w:val="006F1BB9"/>
    <w:rsid w:val="006F53D9"/>
    <w:rsid w:val="006F63C7"/>
    <w:rsid w:val="006F70C2"/>
    <w:rsid w:val="0070025F"/>
    <w:rsid w:val="00707CFD"/>
    <w:rsid w:val="00711AC5"/>
    <w:rsid w:val="00711E76"/>
    <w:rsid w:val="00714C7D"/>
    <w:rsid w:val="0071634A"/>
    <w:rsid w:val="00717EE7"/>
    <w:rsid w:val="00720528"/>
    <w:rsid w:val="0072103E"/>
    <w:rsid w:val="007236A2"/>
    <w:rsid w:val="00724EF3"/>
    <w:rsid w:val="00725292"/>
    <w:rsid w:val="0073131B"/>
    <w:rsid w:val="00731A4D"/>
    <w:rsid w:val="0073383B"/>
    <w:rsid w:val="00733DA3"/>
    <w:rsid w:val="00735C63"/>
    <w:rsid w:val="00735CAD"/>
    <w:rsid w:val="00736D59"/>
    <w:rsid w:val="00736E08"/>
    <w:rsid w:val="007371D9"/>
    <w:rsid w:val="00737A75"/>
    <w:rsid w:val="00742EF9"/>
    <w:rsid w:val="00744D76"/>
    <w:rsid w:val="00745EAF"/>
    <w:rsid w:val="00746DC4"/>
    <w:rsid w:val="007471EB"/>
    <w:rsid w:val="00751F59"/>
    <w:rsid w:val="00752D5B"/>
    <w:rsid w:val="00755483"/>
    <w:rsid w:val="007608F8"/>
    <w:rsid w:val="00760CAE"/>
    <w:rsid w:val="00761B36"/>
    <w:rsid w:val="00762280"/>
    <w:rsid w:val="00765622"/>
    <w:rsid w:val="0076624E"/>
    <w:rsid w:val="007670C9"/>
    <w:rsid w:val="00767CBC"/>
    <w:rsid w:val="00770DAE"/>
    <w:rsid w:val="0077209A"/>
    <w:rsid w:val="00773920"/>
    <w:rsid w:val="00776A3F"/>
    <w:rsid w:val="00776B76"/>
    <w:rsid w:val="0078494A"/>
    <w:rsid w:val="00787509"/>
    <w:rsid w:val="00787F87"/>
    <w:rsid w:val="00794DB8"/>
    <w:rsid w:val="0079606C"/>
    <w:rsid w:val="007A0B4F"/>
    <w:rsid w:val="007A108B"/>
    <w:rsid w:val="007A22B3"/>
    <w:rsid w:val="007A3085"/>
    <w:rsid w:val="007A6317"/>
    <w:rsid w:val="007A6F15"/>
    <w:rsid w:val="007B01FF"/>
    <w:rsid w:val="007B0E0A"/>
    <w:rsid w:val="007B2A3B"/>
    <w:rsid w:val="007B4E4D"/>
    <w:rsid w:val="007B6861"/>
    <w:rsid w:val="007B7AFC"/>
    <w:rsid w:val="007C123C"/>
    <w:rsid w:val="007D0D84"/>
    <w:rsid w:val="007D1C70"/>
    <w:rsid w:val="007D3D75"/>
    <w:rsid w:val="007D742A"/>
    <w:rsid w:val="007E024E"/>
    <w:rsid w:val="007E1706"/>
    <w:rsid w:val="007E28BE"/>
    <w:rsid w:val="007E2D24"/>
    <w:rsid w:val="007E409B"/>
    <w:rsid w:val="007E73A8"/>
    <w:rsid w:val="007F1608"/>
    <w:rsid w:val="007F2BB9"/>
    <w:rsid w:val="007F35AF"/>
    <w:rsid w:val="007F5DA7"/>
    <w:rsid w:val="007F6643"/>
    <w:rsid w:val="007F6B27"/>
    <w:rsid w:val="007F71EF"/>
    <w:rsid w:val="008016FB"/>
    <w:rsid w:val="0080177B"/>
    <w:rsid w:val="00803011"/>
    <w:rsid w:val="00803B24"/>
    <w:rsid w:val="00811ADF"/>
    <w:rsid w:val="00811FDD"/>
    <w:rsid w:val="008142E3"/>
    <w:rsid w:val="00815494"/>
    <w:rsid w:val="00816414"/>
    <w:rsid w:val="008177F5"/>
    <w:rsid w:val="008205C1"/>
    <w:rsid w:val="00823650"/>
    <w:rsid w:val="0082379F"/>
    <w:rsid w:val="00823CFB"/>
    <w:rsid w:val="00824000"/>
    <w:rsid w:val="00826319"/>
    <w:rsid w:val="008267FF"/>
    <w:rsid w:val="0083025D"/>
    <w:rsid w:val="00832D3B"/>
    <w:rsid w:val="00835275"/>
    <w:rsid w:val="00837D1D"/>
    <w:rsid w:val="008404C7"/>
    <w:rsid w:val="00840E8A"/>
    <w:rsid w:val="008429DF"/>
    <w:rsid w:val="008508B9"/>
    <w:rsid w:val="008535F3"/>
    <w:rsid w:val="00854B93"/>
    <w:rsid w:val="008562A8"/>
    <w:rsid w:val="00856673"/>
    <w:rsid w:val="00857CC0"/>
    <w:rsid w:val="00857DD1"/>
    <w:rsid w:val="008600BB"/>
    <w:rsid w:val="008617AA"/>
    <w:rsid w:val="00861E89"/>
    <w:rsid w:val="008637C9"/>
    <w:rsid w:val="00863D98"/>
    <w:rsid w:val="00863EC3"/>
    <w:rsid w:val="00874B4D"/>
    <w:rsid w:val="00875268"/>
    <w:rsid w:val="008776B2"/>
    <w:rsid w:val="00882262"/>
    <w:rsid w:val="00883468"/>
    <w:rsid w:val="008848CE"/>
    <w:rsid w:val="00885504"/>
    <w:rsid w:val="0088553C"/>
    <w:rsid w:val="0088736C"/>
    <w:rsid w:val="008879F0"/>
    <w:rsid w:val="00892443"/>
    <w:rsid w:val="00894FDA"/>
    <w:rsid w:val="008970C9"/>
    <w:rsid w:val="00897B3C"/>
    <w:rsid w:val="008A09D5"/>
    <w:rsid w:val="008A3F8D"/>
    <w:rsid w:val="008A4EBD"/>
    <w:rsid w:val="008A6E18"/>
    <w:rsid w:val="008A7461"/>
    <w:rsid w:val="008C1070"/>
    <w:rsid w:val="008C47E4"/>
    <w:rsid w:val="008C5E32"/>
    <w:rsid w:val="008C793E"/>
    <w:rsid w:val="008D0C58"/>
    <w:rsid w:val="008D12BF"/>
    <w:rsid w:val="008D1A64"/>
    <w:rsid w:val="008D1B29"/>
    <w:rsid w:val="008D75F7"/>
    <w:rsid w:val="008D7807"/>
    <w:rsid w:val="008D7C87"/>
    <w:rsid w:val="008E719E"/>
    <w:rsid w:val="008F0C8A"/>
    <w:rsid w:val="008F0DC2"/>
    <w:rsid w:val="008F2A37"/>
    <w:rsid w:val="008F33CA"/>
    <w:rsid w:val="008F4651"/>
    <w:rsid w:val="0090014E"/>
    <w:rsid w:val="00901E90"/>
    <w:rsid w:val="0090471D"/>
    <w:rsid w:val="00907A86"/>
    <w:rsid w:val="00913407"/>
    <w:rsid w:val="0091413C"/>
    <w:rsid w:val="009155F8"/>
    <w:rsid w:val="00917399"/>
    <w:rsid w:val="009205AA"/>
    <w:rsid w:val="00921239"/>
    <w:rsid w:val="00924E35"/>
    <w:rsid w:val="009337A3"/>
    <w:rsid w:val="009379C5"/>
    <w:rsid w:val="00940410"/>
    <w:rsid w:val="00940DE9"/>
    <w:rsid w:val="00940EF8"/>
    <w:rsid w:val="00942E99"/>
    <w:rsid w:val="00946872"/>
    <w:rsid w:val="00950952"/>
    <w:rsid w:val="00951C1C"/>
    <w:rsid w:val="0095282F"/>
    <w:rsid w:val="00953EF3"/>
    <w:rsid w:val="009622DD"/>
    <w:rsid w:val="00965544"/>
    <w:rsid w:val="009663E7"/>
    <w:rsid w:val="00970D8A"/>
    <w:rsid w:val="009736D3"/>
    <w:rsid w:val="00974D93"/>
    <w:rsid w:val="00976D4E"/>
    <w:rsid w:val="00980881"/>
    <w:rsid w:val="00983A23"/>
    <w:rsid w:val="00986664"/>
    <w:rsid w:val="009867E7"/>
    <w:rsid w:val="00987521"/>
    <w:rsid w:val="00990402"/>
    <w:rsid w:val="00990B11"/>
    <w:rsid w:val="00990B23"/>
    <w:rsid w:val="009921D0"/>
    <w:rsid w:val="009929B4"/>
    <w:rsid w:val="009951CC"/>
    <w:rsid w:val="009A1C30"/>
    <w:rsid w:val="009A3AD6"/>
    <w:rsid w:val="009B07C5"/>
    <w:rsid w:val="009B14DC"/>
    <w:rsid w:val="009B1C50"/>
    <w:rsid w:val="009B3114"/>
    <w:rsid w:val="009B4687"/>
    <w:rsid w:val="009B562B"/>
    <w:rsid w:val="009B6C5A"/>
    <w:rsid w:val="009B6EBE"/>
    <w:rsid w:val="009B74B3"/>
    <w:rsid w:val="009C3627"/>
    <w:rsid w:val="009C3A28"/>
    <w:rsid w:val="009C4156"/>
    <w:rsid w:val="009C43CF"/>
    <w:rsid w:val="009C6B33"/>
    <w:rsid w:val="009D15A3"/>
    <w:rsid w:val="009D1C38"/>
    <w:rsid w:val="009D4B3B"/>
    <w:rsid w:val="009D5FEA"/>
    <w:rsid w:val="009D7D25"/>
    <w:rsid w:val="009E3154"/>
    <w:rsid w:val="009E32EA"/>
    <w:rsid w:val="009E5927"/>
    <w:rsid w:val="009E5E81"/>
    <w:rsid w:val="009E6585"/>
    <w:rsid w:val="009E70ED"/>
    <w:rsid w:val="009F0320"/>
    <w:rsid w:val="009F039D"/>
    <w:rsid w:val="009F1155"/>
    <w:rsid w:val="009F3E31"/>
    <w:rsid w:val="009F4012"/>
    <w:rsid w:val="00A00FB1"/>
    <w:rsid w:val="00A02261"/>
    <w:rsid w:val="00A042DB"/>
    <w:rsid w:val="00A05001"/>
    <w:rsid w:val="00A050D5"/>
    <w:rsid w:val="00A05A6E"/>
    <w:rsid w:val="00A06484"/>
    <w:rsid w:val="00A06F8C"/>
    <w:rsid w:val="00A103C7"/>
    <w:rsid w:val="00A151DC"/>
    <w:rsid w:val="00A17315"/>
    <w:rsid w:val="00A17FA6"/>
    <w:rsid w:val="00A20E0C"/>
    <w:rsid w:val="00A220FA"/>
    <w:rsid w:val="00A2409E"/>
    <w:rsid w:val="00A25202"/>
    <w:rsid w:val="00A31013"/>
    <w:rsid w:val="00A3255C"/>
    <w:rsid w:val="00A325AF"/>
    <w:rsid w:val="00A32D4E"/>
    <w:rsid w:val="00A34853"/>
    <w:rsid w:val="00A34C95"/>
    <w:rsid w:val="00A3657E"/>
    <w:rsid w:val="00A37251"/>
    <w:rsid w:val="00A43B7F"/>
    <w:rsid w:val="00A43F27"/>
    <w:rsid w:val="00A44719"/>
    <w:rsid w:val="00A46A80"/>
    <w:rsid w:val="00A50274"/>
    <w:rsid w:val="00A5180B"/>
    <w:rsid w:val="00A51E6B"/>
    <w:rsid w:val="00A52451"/>
    <w:rsid w:val="00A53FAF"/>
    <w:rsid w:val="00A57F09"/>
    <w:rsid w:val="00A60BCC"/>
    <w:rsid w:val="00A61C9D"/>
    <w:rsid w:val="00A62AD3"/>
    <w:rsid w:val="00A63E8F"/>
    <w:rsid w:val="00A6401E"/>
    <w:rsid w:val="00A65B5A"/>
    <w:rsid w:val="00A6640B"/>
    <w:rsid w:val="00A765EB"/>
    <w:rsid w:val="00A77381"/>
    <w:rsid w:val="00A77DA6"/>
    <w:rsid w:val="00A80662"/>
    <w:rsid w:val="00A82DE2"/>
    <w:rsid w:val="00A86C07"/>
    <w:rsid w:val="00A951F8"/>
    <w:rsid w:val="00A97792"/>
    <w:rsid w:val="00AA10E2"/>
    <w:rsid w:val="00AA30C5"/>
    <w:rsid w:val="00AA3540"/>
    <w:rsid w:val="00AA3631"/>
    <w:rsid w:val="00AB27F7"/>
    <w:rsid w:val="00AB6E7B"/>
    <w:rsid w:val="00AC08EA"/>
    <w:rsid w:val="00AC2352"/>
    <w:rsid w:val="00AC3888"/>
    <w:rsid w:val="00AC3EB2"/>
    <w:rsid w:val="00AC4670"/>
    <w:rsid w:val="00AC576E"/>
    <w:rsid w:val="00AC61F7"/>
    <w:rsid w:val="00AD071E"/>
    <w:rsid w:val="00AD0871"/>
    <w:rsid w:val="00AD2908"/>
    <w:rsid w:val="00AD5AFF"/>
    <w:rsid w:val="00AD5D64"/>
    <w:rsid w:val="00AD6315"/>
    <w:rsid w:val="00AD6DC5"/>
    <w:rsid w:val="00AD6F12"/>
    <w:rsid w:val="00AD6F29"/>
    <w:rsid w:val="00AE1D80"/>
    <w:rsid w:val="00AE229F"/>
    <w:rsid w:val="00AE4663"/>
    <w:rsid w:val="00AE5172"/>
    <w:rsid w:val="00AF1FC6"/>
    <w:rsid w:val="00AF384A"/>
    <w:rsid w:val="00AF5245"/>
    <w:rsid w:val="00B052B5"/>
    <w:rsid w:val="00B0530E"/>
    <w:rsid w:val="00B0641B"/>
    <w:rsid w:val="00B078EE"/>
    <w:rsid w:val="00B10E93"/>
    <w:rsid w:val="00B125E5"/>
    <w:rsid w:val="00B12BCD"/>
    <w:rsid w:val="00B12DB5"/>
    <w:rsid w:val="00B13AF1"/>
    <w:rsid w:val="00B14096"/>
    <w:rsid w:val="00B14723"/>
    <w:rsid w:val="00B157F4"/>
    <w:rsid w:val="00B20314"/>
    <w:rsid w:val="00B20724"/>
    <w:rsid w:val="00B2290A"/>
    <w:rsid w:val="00B230E0"/>
    <w:rsid w:val="00B246B1"/>
    <w:rsid w:val="00B35C39"/>
    <w:rsid w:val="00B372BC"/>
    <w:rsid w:val="00B42F9C"/>
    <w:rsid w:val="00B47E33"/>
    <w:rsid w:val="00B52824"/>
    <w:rsid w:val="00B54E2A"/>
    <w:rsid w:val="00B571A9"/>
    <w:rsid w:val="00B608B7"/>
    <w:rsid w:val="00B60BB5"/>
    <w:rsid w:val="00B61673"/>
    <w:rsid w:val="00B62576"/>
    <w:rsid w:val="00B63ED1"/>
    <w:rsid w:val="00B64D9F"/>
    <w:rsid w:val="00B6593E"/>
    <w:rsid w:val="00B66189"/>
    <w:rsid w:val="00B66B95"/>
    <w:rsid w:val="00B671C5"/>
    <w:rsid w:val="00B70B27"/>
    <w:rsid w:val="00B70EB2"/>
    <w:rsid w:val="00B7385C"/>
    <w:rsid w:val="00B7639D"/>
    <w:rsid w:val="00B7656F"/>
    <w:rsid w:val="00B77F19"/>
    <w:rsid w:val="00B80B2B"/>
    <w:rsid w:val="00B80DB4"/>
    <w:rsid w:val="00B827B1"/>
    <w:rsid w:val="00B872AB"/>
    <w:rsid w:val="00B94259"/>
    <w:rsid w:val="00B950E1"/>
    <w:rsid w:val="00B95960"/>
    <w:rsid w:val="00B9768D"/>
    <w:rsid w:val="00BA227E"/>
    <w:rsid w:val="00BA3B09"/>
    <w:rsid w:val="00BA5099"/>
    <w:rsid w:val="00BA67F7"/>
    <w:rsid w:val="00BA7FE7"/>
    <w:rsid w:val="00BB0B43"/>
    <w:rsid w:val="00BB2004"/>
    <w:rsid w:val="00BB3D1B"/>
    <w:rsid w:val="00BB3DE8"/>
    <w:rsid w:val="00BB5662"/>
    <w:rsid w:val="00BB5CC2"/>
    <w:rsid w:val="00BB7CE8"/>
    <w:rsid w:val="00BC04E0"/>
    <w:rsid w:val="00BC6D9F"/>
    <w:rsid w:val="00BD0C8D"/>
    <w:rsid w:val="00BD2183"/>
    <w:rsid w:val="00BE2189"/>
    <w:rsid w:val="00BF2BD6"/>
    <w:rsid w:val="00BF5470"/>
    <w:rsid w:val="00BF55B6"/>
    <w:rsid w:val="00C0111E"/>
    <w:rsid w:val="00C0578F"/>
    <w:rsid w:val="00C05DB8"/>
    <w:rsid w:val="00C07C37"/>
    <w:rsid w:val="00C132FB"/>
    <w:rsid w:val="00C15107"/>
    <w:rsid w:val="00C16302"/>
    <w:rsid w:val="00C167F8"/>
    <w:rsid w:val="00C16DC0"/>
    <w:rsid w:val="00C2003D"/>
    <w:rsid w:val="00C20972"/>
    <w:rsid w:val="00C23558"/>
    <w:rsid w:val="00C27D51"/>
    <w:rsid w:val="00C3291D"/>
    <w:rsid w:val="00C3502F"/>
    <w:rsid w:val="00C35B23"/>
    <w:rsid w:val="00C37280"/>
    <w:rsid w:val="00C40326"/>
    <w:rsid w:val="00C45A1D"/>
    <w:rsid w:val="00C47584"/>
    <w:rsid w:val="00C47DE4"/>
    <w:rsid w:val="00C47E98"/>
    <w:rsid w:val="00C514C8"/>
    <w:rsid w:val="00C51CC6"/>
    <w:rsid w:val="00C52F83"/>
    <w:rsid w:val="00C547B3"/>
    <w:rsid w:val="00C55916"/>
    <w:rsid w:val="00C57127"/>
    <w:rsid w:val="00C571F0"/>
    <w:rsid w:val="00C572F1"/>
    <w:rsid w:val="00C61738"/>
    <w:rsid w:val="00C61B96"/>
    <w:rsid w:val="00C63A38"/>
    <w:rsid w:val="00C645C1"/>
    <w:rsid w:val="00C6462A"/>
    <w:rsid w:val="00C64A6D"/>
    <w:rsid w:val="00C65102"/>
    <w:rsid w:val="00C67DDF"/>
    <w:rsid w:val="00C71DDE"/>
    <w:rsid w:val="00C71EE4"/>
    <w:rsid w:val="00C76925"/>
    <w:rsid w:val="00C76956"/>
    <w:rsid w:val="00C81223"/>
    <w:rsid w:val="00C8371B"/>
    <w:rsid w:val="00C83F87"/>
    <w:rsid w:val="00C8403A"/>
    <w:rsid w:val="00C856FC"/>
    <w:rsid w:val="00C85CF8"/>
    <w:rsid w:val="00C87985"/>
    <w:rsid w:val="00C90AFA"/>
    <w:rsid w:val="00C90CDE"/>
    <w:rsid w:val="00C975FB"/>
    <w:rsid w:val="00CA09DC"/>
    <w:rsid w:val="00CA1422"/>
    <w:rsid w:val="00CA309E"/>
    <w:rsid w:val="00CA351C"/>
    <w:rsid w:val="00CA3578"/>
    <w:rsid w:val="00CA5823"/>
    <w:rsid w:val="00CA7B64"/>
    <w:rsid w:val="00CB0131"/>
    <w:rsid w:val="00CB05D0"/>
    <w:rsid w:val="00CB3586"/>
    <w:rsid w:val="00CB51D4"/>
    <w:rsid w:val="00CB58E6"/>
    <w:rsid w:val="00CB7CA8"/>
    <w:rsid w:val="00CC0791"/>
    <w:rsid w:val="00CC1554"/>
    <w:rsid w:val="00CC393D"/>
    <w:rsid w:val="00CC405E"/>
    <w:rsid w:val="00CC44B3"/>
    <w:rsid w:val="00CC7966"/>
    <w:rsid w:val="00CC7B69"/>
    <w:rsid w:val="00CC7E1D"/>
    <w:rsid w:val="00CD0658"/>
    <w:rsid w:val="00CD5CB9"/>
    <w:rsid w:val="00CD69A2"/>
    <w:rsid w:val="00CE03F9"/>
    <w:rsid w:val="00CE1773"/>
    <w:rsid w:val="00CE4006"/>
    <w:rsid w:val="00CE4255"/>
    <w:rsid w:val="00CE65A0"/>
    <w:rsid w:val="00CE7106"/>
    <w:rsid w:val="00CF08D4"/>
    <w:rsid w:val="00CF5C61"/>
    <w:rsid w:val="00CF79C4"/>
    <w:rsid w:val="00CF7E0E"/>
    <w:rsid w:val="00D00B0F"/>
    <w:rsid w:val="00D01FE4"/>
    <w:rsid w:val="00D05DDF"/>
    <w:rsid w:val="00D0630B"/>
    <w:rsid w:val="00D11D93"/>
    <w:rsid w:val="00D14191"/>
    <w:rsid w:val="00D144F3"/>
    <w:rsid w:val="00D15293"/>
    <w:rsid w:val="00D15552"/>
    <w:rsid w:val="00D165D1"/>
    <w:rsid w:val="00D16A77"/>
    <w:rsid w:val="00D1774A"/>
    <w:rsid w:val="00D21F78"/>
    <w:rsid w:val="00D245C3"/>
    <w:rsid w:val="00D27CE1"/>
    <w:rsid w:val="00D30270"/>
    <w:rsid w:val="00D30C74"/>
    <w:rsid w:val="00D31094"/>
    <w:rsid w:val="00D32029"/>
    <w:rsid w:val="00D325FD"/>
    <w:rsid w:val="00D32681"/>
    <w:rsid w:val="00D35992"/>
    <w:rsid w:val="00D35DEF"/>
    <w:rsid w:val="00D4015A"/>
    <w:rsid w:val="00D4370B"/>
    <w:rsid w:val="00D44E98"/>
    <w:rsid w:val="00D473F4"/>
    <w:rsid w:val="00D53C93"/>
    <w:rsid w:val="00D53EA0"/>
    <w:rsid w:val="00D54127"/>
    <w:rsid w:val="00D56422"/>
    <w:rsid w:val="00D572D1"/>
    <w:rsid w:val="00D60246"/>
    <w:rsid w:val="00D60774"/>
    <w:rsid w:val="00D6707D"/>
    <w:rsid w:val="00D71558"/>
    <w:rsid w:val="00D73C31"/>
    <w:rsid w:val="00D75E02"/>
    <w:rsid w:val="00D76320"/>
    <w:rsid w:val="00D768CD"/>
    <w:rsid w:val="00D76EB6"/>
    <w:rsid w:val="00D83399"/>
    <w:rsid w:val="00D84715"/>
    <w:rsid w:val="00D847FE"/>
    <w:rsid w:val="00D90D0A"/>
    <w:rsid w:val="00D914F0"/>
    <w:rsid w:val="00D91A97"/>
    <w:rsid w:val="00D93316"/>
    <w:rsid w:val="00D95642"/>
    <w:rsid w:val="00D96003"/>
    <w:rsid w:val="00D968D9"/>
    <w:rsid w:val="00D96ADF"/>
    <w:rsid w:val="00D9704B"/>
    <w:rsid w:val="00DA0909"/>
    <w:rsid w:val="00DA0C4F"/>
    <w:rsid w:val="00DA1155"/>
    <w:rsid w:val="00DA229D"/>
    <w:rsid w:val="00DA40B4"/>
    <w:rsid w:val="00DA6428"/>
    <w:rsid w:val="00DB09E7"/>
    <w:rsid w:val="00DB0C75"/>
    <w:rsid w:val="00DB1E4E"/>
    <w:rsid w:val="00DB62BE"/>
    <w:rsid w:val="00DC4B92"/>
    <w:rsid w:val="00DC6820"/>
    <w:rsid w:val="00DD16D9"/>
    <w:rsid w:val="00DD1FDD"/>
    <w:rsid w:val="00DD441C"/>
    <w:rsid w:val="00DD7DE8"/>
    <w:rsid w:val="00DE26B4"/>
    <w:rsid w:val="00DE2BF8"/>
    <w:rsid w:val="00DE30EA"/>
    <w:rsid w:val="00DE4128"/>
    <w:rsid w:val="00DE47CD"/>
    <w:rsid w:val="00DE5380"/>
    <w:rsid w:val="00DE609D"/>
    <w:rsid w:val="00DE61DB"/>
    <w:rsid w:val="00DF0CD8"/>
    <w:rsid w:val="00DF28EE"/>
    <w:rsid w:val="00DF397B"/>
    <w:rsid w:val="00DF6E28"/>
    <w:rsid w:val="00E0102A"/>
    <w:rsid w:val="00E0227E"/>
    <w:rsid w:val="00E04CA1"/>
    <w:rsid w:val="00E069F6"/>
    <w:rsid w:val="00E06C74"/>
    <w:rsid w:val="00E06F98"/>
    <w:rsid w:val="00E07662"/>
    <w:rsid w:val="00E11953"/>
    <w:rsid w:val="00E1504B"/>
    <w:rsid w:val="00E157DE"/>
    <w:rsid w:val="00E16B70"/>
    <w:rsid w:val="00E17194"/>
    <w:rsid w:val="00E17400"/>
    <w:rsid w:val="00E21F3A"/>
    <w:rsid w:val="00E22037"/>
    <w:rsid w:val="00E22F99"/>
    <w:rsid w:val="00E25A5E"/>
    <w:rsid w:val="00E27F5E"/>
    <w:rsid w:val="00E336C8"/>
    <w:rsid w:val="00E339AC"/>
    <w:rsid w:val="00E34748"/>
    <w:rsid w:val="00E400FE"/>
    <w:rsid w:val="00E404A3"/>
    <w:rsid w:val="00E42553"/>
    <w:rsid w:val="00E432F9"/>
    <w:rsid w:val="00E434B9"/>
    <w:rsid w:val="00E44E75"/>
    <w:rsid w:val="00E502BD"/>
    <w:rsid w:val="00E50E70"/>
    <w:rsid w:val="00E52542"/>
    <w:rsid w:val="00E527C3"/>
    <w:rsid w:val="00E52CB0"/>
    <w:rsid w:val="00E53901"/>
    <w:rsid w:val="00E560BB"/>
    <w:rsid w:val="00E57533"/>
    <w:rsid w:val="00E57892"/>
    <w:rsid w:val="00E57D76"/>
    <w:rsid w:val="00E60FD6"/>
    <w:rsid w:val="00E61230"/>
    <w:rsid w:val="00E61654"/>
    <w:rsid w:val="00E650AB"/>
    <w:rsid w:val="00E65458"/>
    <w:rsid w:val="00E67E45"/>
    <w:rsid w:val="00E70E8C"/>
    <w:rsid w:val="00E717A4"/>
    <w:rsid w:val="00E72AF4"/>
    <w:rsid w:val="00E73099"/>
    <w:rsid w:val="00E753A4"/>
    <w:rsid w:val="00E77A50"/>
    <w:rsid w:val="00E80022"/>
    <w:rsid w:val="00E81A2B"/>
    <w:rsid w:val="00E87ACD"/>
    <w:rsid w:val="00E90F7C"/>
    <w:rsid w:val="00E9367E"/>
    <w:rsid w:val="00E938F6"/>
    <w:rsid w:val="00E9505F"/>
    <w:rsid w:val="00E960BF"/>
    <w:rsid w:val="00EA0171"/>
    <w:rsid w:val="00EA01D3"/>
    <w:rsid w:val="00EA1EAB"/>
    <w:rsid w:val="00EA2535"/>
    <w:rsid w:val="00EA260D"/>
    <w:rsid w:val="00EA5CFA"/>
    <w:rsid w:val="00EA60A6"/>
    <w:rsid w:val="00EB0C97"/>
    <w:rsid w:val="00EB3311"/>
    <w:rsid w:val="00EB6BA7"/>
    <w:rsid w:val="00EC1D1C"/>
    <w:rsid w:val="00EC240B"/>
    <w:rsid w:val="00EC5A95"/>
    <w:rsid w:val="00EC7671"/>
    <w:rsid w:val="00EC7D18"/>
    <w:rsid w:val="00ED4086"/>
    <w:rsid w:val="00ED5D72"/>
    <w:rsid w:val="00EE02CA"/>
    <w:rsid w:val="00EE2002"/>
    <w:rsid w:val="00EE27C4"/>
    <w:rsid w:val="00EE3204"/>
    <w:rsid w:val="00EE4B70"/>
    <w:rsid w:val="00EF1B32"/>
    <w:rsid w:val="00EF3AB4"/>
    <w:rsid w:val="00EF5095"/>
    <w:rsid w:val="00EF50E0"/>
    <w:rsid w:val="00F00199"/>
    <w:rsid w:val="00F0185B"/>
    <w:rsid w:val="00F01D4B"/>
    <w:rsid w:val="00F075A9"/>
    <w:rsid w:val="00F077E2"/>
    <w:rsid w:val="00F12911"/>
    <w:rsid w:val="00F13854"/>
    <w:rsid w:val="00F13FB6"/>
    <w:rsid w:val="00F14413"/>
    <w:rsid w:val="00F17F4E"/>
    <w:rsid w:val="00F20545"/>
    <w:rsid w:val="00F2078A"/>
    <w:rsid w:val="00F230D5"/>
    <w:rsid w:val="00F25948"/>
    <w:rsid w:val="00F31D93"/>
    <w:rsid w:val="00F31F6C"/>
    <w:rsid w:val="00F3466C"/>
    <w:rsid w:val="00F36538"/>
    <w:rsid w:val="00F400D6"/>
    <w:rsid w:val="00F40F99"/>
    <w:rsid w:val="00F41F86"/>
    <w:rsid w:val="00F41F94"/>
    <w:rsid w:val="00F43981"/>
    <w:rsid w:val="00F43DFD"/>
    <w:rsid w:val="00F442E0"/>
    <w:rsid w:val="00F454D0"/>
    <w:rsid w:val="00F5068F"/>
    <w:rsid w:val="00F51BB5"/>
    <w:rsid w:val="00F55891"/>
    <w:rsid w:val="00F568F9"/>
    <w:rsid w:val="00F572FD"/>
    <w:rsid w:val="00F62C7C"/>
    <w:rsid w:val="00F63F82"/>
    <w:rsid w:val="00F6557F"/>
    <w:rsid w:val="00F66532"/>
    <w:rsid w:val="00F71E22"/>
    <w:rsid w:val="00F720A5"/>
    <w:rsid w:val="00F7477F"/>
    <w:rsid w:val="00F75BCD"/>
    <w:rsid w:val="00F7637E"/>
    <w:rsid w:val="00F7656A"/>
    <w:rsid w:val="00F77FF4"/>
    <w:rsid w:val="00F80B94"/>
    <w:rsid w:val="00F81E1C"/>
    <w:rsid w:val="00F81F1A"/>
    <w:rsid w:val="00F82402"/>
    <w:rsid w:val="00F843F4"/>
    <w:rsid w:val="00F868AE"/>
    <w:rsid w:val="00F95F02"/>
    <w:rsid w:val="00F96410"/>
    <w:rsid w:val="00F96502"/>
    <w:rsid w:val="00FA6081"/>
    <w:rsid w:val="00FA621B"/>
    <w:rsid w:val="00FA719A"/>
    <w:rsid w:val="00FB12F2"/>
    <w:rsid w:val="00FB2575"/>
    <w:rsid w:val="00FB3E44"/>
    <w:rsid w:val="00FB761B"/>
    <w:rsid w:val="00FC1F45"/>
    <w:rsid w:val="00FC3408"/>
    <w:rsid w:val="00FC56B3"/>
    <w:rsid w:val="00FC691C"/>
    <w:rsid w:val="00FD0E2E"/>
    <w:rsid w:val="00FD226D"/>
    <w:rsid w:val="00FD56A9"/>
    <w:rsid w:val="00FD6348"/>
    <w:rsid w:val="00FD7105"/>
    <w:rsid w:val="00FE36A8"/>
    <w:rsid w:val="00FE3916"/>
    <w:rsid w:val="00FE5E46"/>
    <w:rsid w:val="00FE6E2F"/>
    <w:rsid w:val="00FF0F84"/>
    <w:rsid w:val="00FF180E"/>
    <w:rsid w:val="00FF4B30"/>
    <w:rsid w:val="00FF5A5F"/>
    <w:rsid w:val="00FF6434"/>
    <w:rsid w:val="00FF7F0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1BA4979-E69C-40E5-A62D-BB371721B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0AE7"/>
    <w:pPr>
      <w:bidi/>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E8002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link w:val="Heading3Char"/>
    <w:uiPriority w:val="9"/>
    <w:qFormat/>
    <w:rsid w:val="00B078EE"/>
    <w:pPr>
      <w:bidi w:val="0"/>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0AE7"/>
    <w:pPr>
      <w:tabs>
        <w:tab w:val="center" w:pos="4680"/>
        <w:tab w:val="right" w:pos="9360"/>
      </w:tabs>
    </w:pPr>
  </w:style>
  <w:style w:type="character" w:customStyle="1" w:styleId="HeaderChar">
    <w:name w:val="Header Char"/>
    <w:basedOn w:val="DefaultParagraphFont"/>
    <w:link w:val="Header"/>
    <w:uiPriority w:val="99"/>
    <w:rsid w:val="004B0AE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B0AE7"/>
    <w:pPr>
      <w:tabs>
        <w:tab w:val="center" w:pos="4680"/>
        <w:tab w:val="right" w:pos="9360"/>
      </w:tabs>
    </w:pPr>
  </w:style>
  <w:style w:type="character" w:customStyle="1" w:styleId="FooterChar">
    <w:name w:val="Footer Char"/>
    <w:basedOn w:val="DefaultParagraphFont"/>
    <w:link w:val="Footer"/>
    <w:uiPriority w:val="99"/>
    <w:rsid w:val="004B0AE7"/>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078EE"/>
    <w:rPr>
      <w:rFonts w:ascii="Times New Roman" w:eastAsia="Times New Roman" w:hAnsi="Times New Roman" w:cs="Times New Roman"/>
      <w:b/>
      <w:bCs/>
      <w:sz w:val="27"/>
      <w:szCs w:val="27"/>
    </w:rPr>
  </w:style>
  <w:style w:type="numbering" w:customStyle="1" w:styleId="NoList1">
    <w:name w:val="No List1"/>
    <w:next w:val="NoList"/>
    <w:uiPriority w:val="99"/>
    <w:semiHidden/>
    <w:unhideWhenUsed/>
    <w:rsid w:val="00B078EE"/>
  </w:style>
  <w:style w:type="paragraph" w:styleId="ListParagraph">
    <w:name w:val="List Paragraph"/>
    <w:basedOn w:val="Normal"/>
    <w:uiPriority w:val="34"/>
    <w:qFormat/>
    <w:rsid w:val="00B078EE"/>
    <w:pPr>
      <w:bidi w:val="0"/>
      <w:spacing w:after="200" w:line="276" w:lineRule="auto"/>
      <w:ind w:left="720"/>
      <w:contextualSpacing/>
    </w:pPr>
    <w:rPr>
      <w:rFonts w:asciiTheme="minorHAnsi" w:eastAsiaTheme="minorHAnsi" w:hAnsiTheme="minorHAnsi" w:cstheme="minorBidi"/>
      <w:sz w:val="22"/>
      <w:szCs w:val="22"/>
    </w:rPr>
  </w:style>
  <w:style w:type="paragraph" w:customStyle="1" w:styleId="a">
    <w:name w:val="متن"/>
    <w:basedOn w:val="Normal"/>
    <w:rsid w:val="00B078EE"/>
    <w:pPr>
      <w:ind w:firstLine="425"/>
      <w:jc w:val="lowKashida"/>
    </w:pPr>
    <w:rPr>
      <w:rFonts w:cs="B Nazanin"/>
      <w:szCs w:val="26"/>
    </w:rPr>
  </w:style>
  <w:style w:type="paragraph" w:styleId="NormalWeb">
    <w:name w:val="Normal (Web)"/>
    <w:basedOn w:val="Normal"/>
    <w:uiPriority w:val="99"/>
    <w:semiHidden/>
    <w:unhideWhenUsed/>
    <w:rsid w:val="00B078EE"/>
    <w:pPr>
      <w:bidi w:val="0"/>
      <w:spacing w:before="100" w:beforeAutospacing="1" w:after="100" w:afterAutospacing="1"/>
    </w:pPr>
  </w:style>
  <w:style w:type="paragraph" w:styleId="FootnoteText">
    <w:name w:val="footnote text"/>
    <w:basedOn w:val="Normal"/>
    <w:link w:val="FootnoteTextChar"/>
    <w:semiHidden/>
    <w:unhideWhenUsed/>
    <w:rsid w:val="00B078EE"/>
    <w:pPr>
      <w:bidi w:val="0"/>
    </w:pPr>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semiHidden/>
    <w:rsid w:val="00B078EE"/>
    <w:rPr>
      <w:sz w:val="20"/>
      <w:szCs w:val="20"/>
    </w:rPr>
  </w:style>
  <w:style w:type="character" w:styleId="FootnoteReference">
    <w:name w:val="footnote reference"/>
    <w:basedOn w:val="DefaultParagraphFont"/>
    <w:semiHidden/>
    <w:unhideWhenUsed/>
    <w:rsid w:val="00B078EE"/>
    <w:rPr>
      <w:vertAlign w:val="superscript"/>
    </w:rPr>
  </w:style>
  <w:style w:type="character" w:styleId="Hyperlink">
    <w:name w:val="Hyperlink"/>
    <w:basedOn w:val="DefaultParagraphFont"/>
    <w:uiPriority w:val="99"/>
    <w:unhideWhenUsed/>
    <w:rsid w:val="00B078EE"/>
    <w:rPr>
      <w:color w:val="0000FF"/>
      <w:u w:val="single"/>
    </w:rPr>
  </w:style>
  <w:style w:type="paragraph" w:customStyle="1" w:styleId="REF">
    <w:name w:val="REF"/>
    <w:basedOn w:val="Normal"/>
    <w:rsid w:val="00B078EE"/>
    <w:pPr>
      <w:numPr>
        <w:numId w:val="4"/>
      </w:numPr>
      <w:jc w:val="both"/>
    </w:pPr>
    <w:rPr>
      <w:rFonts w:eastAsia="MS Mincho" w:cs="Nazanin"/>
      <w:sz w:val="18"/>
      <w:szCs w:val="20"/>
      <w:lang w:bidi="fa-IR"/>
    </w:rPr>
  </w:style>
  <w:style w:type="paragraph" w:customStyle="1" w:styleId="Default">
    <w:name w:val="Default"/>
    <w:rsid w:val="00B078EE"/>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39"/>
    <w:rsid w:val="00B078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
    <w:name w:val="content"/>
    <w:basedOn w:val="DefaultParagraphFont"/>
    <w:rsid w:val="006E0B85"/>
  </w:style>
  <w:style w:type="character" w:customStyle="1" w:styleId="apple-converted-space">
    <w:name w:val="apple-converted-space"/>
    <w:basedOn w:val="DefaultParagraphFont"/>
    <w:rsid w:val="00A3255C"/>
  </w:style>
  <w:style w:type="character" w:customStyle="1" w:styleId="Heading1Char">
    <w:name w:val="Heading 1 Char"/>
    <w:basedOn w:val="DefaultParagraphFont"/>
    <w:link w:val="Heading1"/>
    <w:uiPriority w:val="9"/>
    <w:rsid w:val="00E80022"/>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3371017">
      <w:bodyDiv w:val="1"/>
      <w:marLeft w:val="0"/>
      <w:marRight w:val="0"/>
      <w:marTop w:val="0"/>
      <w:marBottom w:val="0"/>
      <w:divBdr>
        <w:top w:val="none" w:sz="0" w:space="0" w:color="auto"/>
        <w:left w:val="none" w:sz="0" w:space="0" w:color="auto"/>
        <w:bottom w:val="none" w:sz="0" w:space="0" w:color="auto"/>
        <w:right w:val="none" w:sz="0" w:space="0" w:color="auto"/>
      </w:divBdr>
    </w:div>
    <w:div w:id="1647590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a.journals.sid.ir/JournalList.aspx?ID=7368" TargetMode="External"/><Relationship Id="rId13" Type="http://schemas.openxmlformats.org/officeDocument/2006/relationships/hyperlink" Target="http://www.unesco.org/ulis/cgi-bin/ulis.pl?database=&amp;lin=1&amp;futf8=1&amp;ll=1&amp;gp=1&amp;look=default&amp;sc1=1&amp;sc2=1&amp;nl=1&amp;req=2&amp;by=2&amp;au=Xiaohui%20Lei" TargetMode="External"/><Relationship Id="rId18" Type="http://schemas.openxmlformats.org/officeDocument/2006/relationships/hyperlink" Target="http://www.unesco.org/ulis/cgi-bin/ulis.pl?database=&amp;lin=1&amp;futf8=1&amp;ll=1&amp;gp=1&amp;look=default&amp;sc1=1&amp;sc2=1&amp;nl=1&amp;req=2&amp;by=2&amp;au=Sun,%20Amy"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unesco.org/ulis/cgi-bin/ulis.pl?database=&amp;lin=1&amp;futf8=1&amp;ll=1&amp;gp=1&amp;look=default&amp;sc1=1&amp;sc2=1&amp;nl=1&amp;req=2&amp;by=2&amp;au=Jinhua%20Fu" TargetMode="External"/><Relationship Id="rId17" Type="http://schemas.openxmlformats.org/officeDocument/2006/relationships/hyperlink" Target="http://www.unesco.org/ulis/cgi-bin/ulis.pl?database=&amp;lin=1&amp;futf8=1&amp;ll=1&amp;gp=1&amp;look=default&amp;sc1=1&amp;sc2=1&amp;nl=1&amp;req=2&amp;by=2&amp;au=Yi%20Zheng" TargetMode="External"/><Relationship Id="rId2" Type="http://schemas.openxmlformats.org/officeDocument/2006/relationships/numbering" Target="numbering.xml"/><Relationship Id="rId16" Type="http://schemas.openxmlformats.org/officeDocument/2006/relationships/hyperlink" Target="http://www.unesco.org/ulis/cgi-bin/ulis.pl?database=&amp;lin=1&amp;futf8=1&amp;ll=1&amp;gp=1&amp;look=default&amp;sc1=1&amp;sc2=1&amp;nl=1&amp;req=2&amp;by=2&amp;au=Lilin%20Y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nesco.org/ulis/cgi-bin/ulis.pl?database=&amp;lin=1&amp;futf8=1&amp;ll=1&amp;gp=1&amp;look=default&amp;sc1=1&amp;sc2=1&amp;nl=1&amp;req=2&amp;by=2&amp;au=Macer,%20Darryl" TargetMode="External"/><Relationship Id="rId5" Type="http://schemas.openxmlformats.org/officeDocument/2006/relationships/webSettings" Target="webSettings.xml"/><Relationship Id="rId15" Type="http://schemas.openxmlformats.org/officeDocument/2006/relationships/hyperlink" Target="http://www.unesco.org/ulis/cgi-bin/ulis.pl?database=&amp;lin=1&amp;futf8=1&amp;ll=1&amp;gp=1&amp;look=default&amp;sc1=1&amp;sc2=1&amp;nl=1&amp;req=2&amp;by=2&amp;au=Qingju%20Qiao" TargetMode="External"/><Relationship Id="rId10" Type="http://schemas.openxmlformats.org/officeDocument/2006/relationships/hyperlink" Target="http://www.unesco.org/ulis/cgi-bin/ulis.pl?database=&amp;lin=1&amp;futf8=1&amp;ll=1&amp;gp=1&amp;look=default&amp;sc1=1&amp;sc2=1&amp;nl=1&amp;req=2&amp;by=2&amp;au=Dorjderem,%20Amarbayasgalan"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nesco.org/ulis/cgi-bin/ulis.pl?database=&amp;lin=1&amp;futf8=1&amp;ll=1&amp;gp=1&amp;look=default&amp;sc1=1&amp;sc2=1&amp;nl=1&amp;req=2&amp;by=2&amp;au=Jie%20Liu" TargetMode="External"/><Relationship Id="rId14" Type="http://schemas.openxmlformats.org/officeDocument/2006/relationships/hyperlink" Target="http://www.unesco.org/ulis/cgi-bin/ulis.pl?database=&amp;lin=1&amp;futf8=1&amp;ll=1&amp;gp=1&amp;look=default&amp;sc1=1&amp;sc2=1&amp;nl=1&amp;req=2&amp;by=2&amp;au=Huajie%20Li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56D8F4-F61D-427E-8916-7CB6B4052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677</TotalTime>
  <Pages>14</Pages>
  <Words>6165</Words>
  <Characters>35145</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meysam</cp:lastModifiedBy>
  <cp:revision>59</cp:revision>
  <dcterms:created xsi:type="dcterms:W3CDTF">2016-07-09T10:29:00Z</dcterms:created>
  <dcterms:modified xsi:type="dcterms:W3CDTF">2016-07-22T06:06:00Z</dcterms:modified>
</cp:coreProperties>
</file>